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ABBC" w14:textId="7607216E" w:rsidR="00405FDD" w:rsidRPr="008836E3" w:rsidRDefault="00405FDD" w:rsidP="009010AB">
      <w:pPr>
        <w:contextualSpacing/>
        <w:jc w:val="center"/>
        <w:rPr>
          <w:rFonts w:ascii="Cambria" w:eastAsia="Times New Roman" w:hAnsi="Cambria" w:cs="Arial"/>
          <w:b/>
          <w:color w:val="000000" w:themeColor="text1"/>
          <w:sz w:val="11"/>
          <w:szCs w:val="15"/>
          <w:shd w:val="clear" w:color="auto" w:fill="FFFFFF"/>
        </w:rPr>
      </w:pPr>
      <w:r w:rsidRPr="008836E3">
        <w:rPr>
          <w:rFonts w:ascii="Cambria" w:eastAsia="Times New Roman" w:hAnsi="Cambria" w:cs="Arial"/>
          <w:b/>
          <w:color w:val="000000" w:themeColor="text1"/>
          <w:sz w:val="22"/>
          <w:szCs w:val="28"/>
          <w:shd w:val="clear" w:color="auto" w:fill="FFFFFF"/>
        </w:rPr>
        <w:t>201</w:t>
      </w:r>
      <w:r w:rsidR="00453D97" w:rsidRPr="008836E3">
        <w:rPr>
          <w:rFonts w:ascii="Cambria" w:eastAsia="Times New Roman" w:hAnsi="Cambria" w:cs="Arial"/>
          <w:b/>
          <w:color w:val="000000" w:themeColor="text1"/>
          <w:sz w:val="22"/>
          <w:szCs w:val="28"/>
          <w:shd w:val="clear" w:color="auto" w:fill="FFFFFF"/>
        </w:rPr>
        <w:t>9</w:t>
      </w:r>
      <w:r w:rsidRPr="008836E3">
        <w:rPr>
          <w:rFonts w:ascii="Cambria" w:eastAsia="Times New Roman" w:hAnsi="Cambria" w:cs="Arial"/>
          <w:b/>
          <w:color w:val="000000" w:themeColor="text1"/>
          <w:sz w:val="22"/>
          <w:szCs w:val="28"/>
          <w:shd w:val="clear" w:color="auto" w:fill="FFFFFF"/>
        </w:rPr>
        <w:t>-20</w:t>
      </w:r>
      <w:r w:rsidR="00453D97" w:rsidRPr="008836E3">
        <w:rPr>
          <w:rFonts w:ascii="Cambria" w:eastAsia="Times New Roman" w:hAnsi="Cambria" w:cs="Arial"/>
          <w:b/>
          <w:color w:val="000000" w:themeColor="text1"/>
          <w:sz w:val="22"/>
          <w:szCs w:val="28"/>
          <w:shd w:val="clear" w:color="auto" w:fill="FFFFFF"/>
        </w:rPr>
        <w:t>20</w:t>
      </w:r>
    </w:p>
    <w:p w14:paraId="4F3D4558" w14:textId="69632758" w:rsidR="0038392D" w:rsidRPr="00CE0B2E" w:rsidRDefault="0038392D" w:rsidP="00CE0B2E">
      <w:pPr>
        <w:contextualSpacing/>
        <w:jc w:val="center"/>
        <w:rPr>
          <w:rFonts w:ascii="Cambria" w:eastAsia="Times New Roman" w:hAnsi="Cambria" w:cs="Arial"/>
          <w:b/>
          <w:color w:val="000000" w:themeColor="text1"/>
          <w:szCs w:val="32"/>
          <w:shd w:val="clear" w:color="auto" w:fill="FFFFFF"/>
        </w:rPr>
      </w:pPr>
      <w:r w:rsidRPr="008836E3">
        <w:rPr>
          <w:rFonts w:ascii="Cambria" w:eastAsia="Times New Roman" w:hAnsi="Cambria" w:cs="Arial"/>
          <w:b/>
          <w:color w:val="000000" w:themeColor="text1"/>
          <w:szCs w:val="32"/>
          <w:shd w:val="clear" w:color="auto" w:fill="FFFFFF"/>
        </w:rPr>
        <w:t>Month</w:t>
      </w:r>
      <w:r w:rsidR="00405FDD" w:rsidRPr="008836E3">
        <w:rPr>
          <w:rFonts w:ascii="Cambria" w:eastAsia="Times New Roman" w:hAnsi="Cambria" w:cs="Arial"/>
          <w:b/>
          <w:color w:val="000000" w:themeColor="text1"/>
          <w:szCs w:val="32"/>
          <w:shd w:val="clear" w:color="auto" w:fill="FFFFFF"/>
        </w:rPr>
        <w:t>-</w:t>
      </w:r>
      <w:r w:rsidRPr="008836E3">
        <w:rPr>
          <w:rFonts w:ascii="Cambria" w:eastAsia="Times New Roman" w:hAnsi="Cambria" w:cs="Arial"/>
          <w:b/>
          <w:color w:val="000000" w:themeColor="text1"/>
          <w:szCs w:val="32"/>
          <w:shd w:val="clear" w:color="auto" w:fill="FFFFFF"/>
        </w:rPr>
        <w:t>to</w:t>
      </w:r>
      <w:r w:rsidR="00405FDD" w:rsidRPr="008836E3">
        <w:rPr>
          <w:rFonts w:ascii="Cambria" w:eastAsia="Times New Roman" w:hAnsi="Cambria" w:cs="Arial"/>
          <w:b/>
          <w:color w:val="000000" w:themeColor="text1"/>
          <w:szCs w:val="32"/>
          <w:shd w:val="clear" w:color="auto" w:fill="FFFFFF"/>
        </w:rPr>
        <w:t>-</w:t>
      </w:r>
      <w:r w:rsidRPr="008836E3">
        <w:rPr>
          <w:rFonts w:ascii="Cambria" w:eastAsia="Times New Roman" w:hAnsi="Cambria" w:cs="Arial"/>
          <w:b/>
          <w:color w:val="000000" w:themeColor="text1"/>
          <w:szCs w:val="32"/>
          <w:shd w:val="clear" w:color="auto" w:fill="FFFFFF"/>
        </w:rPr>
        <w:t>Month Guide for PCW Representatives</w:t>
      </w:r>
    </w:p>
    <w:p w14:paraId="3402C5C0" w14:textId="69691EC1" w:rsidR="00291EB7" w:rsidRPr="008836E3" w:rsidRDefault="00291EB7" w:rsidP="00291EB7">
      <w:pPr>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September</w:t>
      </w:r>
    </w:p>
    <w:p w14:paraId="6E991C30" w14:textId="5D8E5292" w:rsidR="00291EB7" w:rsidRPr="008836E3" w:rsidRDefault="00291EB7" w:rsidP="00291EB7">
      <w:pPr>
        <w:pStyle w:val="Normal1"/>
        <w:numPr>
          <w:ilvl w:val="0"/>
          <w:numId w:val="13"/>
        </w:numPr>
        <w:tabs>
          <w:tab w:val="left" w:pos="1520"/>
          <w:tab w:val="left" w:pos="158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Attend </w:t>
      </w:r>
      <w:r w:rsidRPr="008836E3">
        <w:rPr>
          <w:rFonts w:ascii="Cambria" w:eastAsia="Times New Roman" w:hAnsi="Cambria" w:cs="Arial"/>
          <w:b/>
          <w:color w:val="000000" w:themeColor="text1"/>
          <w:sz w:val="21"/>
          <w:u w:val="single"/>
          <w:shd w:val="clear" w:color="auto" w:fill="FFFFFF"/>
        </w:rPr>
        <w:t>Orientation</w:t>
      </w:r>
      <w:r w:rsidR="00453D97" w:rsidRPr="008836E3">
        <w:rPr>
          <w:rFonts w:ascii="Cambria" w:eastAsia="Times New Roman" w:hAnsi="Cambria" w:cs="Arial"/>
          <w:b/>
          <w:color w:val="000000" w:themeColor="text1"/>
          <w:sz w:val="21"/>
          <w:shd w:val="clear" w:color="auto" w:fill="FFFFFF"/>
        </w:rPr>
        <w:t>, September 17</w:t>
      </w:r>
      <w:r w:rsidRPr="008836E3">
        <w:rPr>
          <w:rFonts w:ascii="Cambria" w:eastAsia="Times New Roman" w:hAnsi="Cambria" w:cs="Arial"/>
          <w:b/>
          <w:color w:val="000000" w:themeColor="text1"/>
          <w:sz w:val="21"/>
          <w:shd w:val="clear" w:color="auto" w:fill="FFFFFF"/>
        </w:rPr>
        <w:t xml:space="preserve"> (</w:t>
      </w:r>
      <w:r w:rsidR="00405FDD" w:rsidRPr="008836E3">
        <w:rPr>
          <w:rFonts w:ascii="Cambria" w:eastAsia="Times New Roman" w:hAnsi="Cambria" w:cs="Arial"/>
          <w:b/>
          <w:color w:val="000000" w:themeColor="text1"/>
          <w:sz w:val="21"/>
          <w:shd w:val="clear" w:color="auto" w:fill="FFFFFF"/>
        </w:rPr>
        <w:t>8:30</w:t>
      </w:r>
      <w:r w:rsidRPr="008836E3">
        <w:rPr>
          <w:rFonts w:ascii="Cambria" w:eastAsia="Times New Roman" w:hAnsi="Cambria" w:cs="Arial"/>
          <w:b/>
          <w:color w:val="000000" w:themeColor="text1"/>
          <w:sz w:val="21"/>
          <w:shd w:val="clear" w:color="auto" w:fill="FFFFFF"/>
        </w:rPr>
        <w:t>am) at Holton-Arms School</w:t>
      </w:r>
      <w:r w:rsidRPr="008836E3">
        <w:rPr>
          <w:rFonts w:ascii="Cambria" w:eastAsia="Times New Roman" w:hAnsi="Cambria" w:cs="Arial"/>
          <w:color w:val="000000" w:themeColor="text1"/>
          <w:sz w:val="21"/>
          <w:shd w:val="clear" w:color="auto" w:fill="FFFFFF"/>
        </w:rPr>
        <w:t>.</w:t>
      </w:r>
    </w:p>
    <w:p w14:paraId="02DB4032" w14:textId="380293DD" w:rsidR="00291EB7" w:rsidRPr="008836E3" w:rsidRDefault="00291EB7" w:rsidP="00291EB7">
      <w:pPr>
        <w:pStyle w:val="Normal1"/>
        <w:numPr>
          <w:ilvl w:val="0"/>
          <w:numId w:val="13"/>
        </w:numPr>
        <w:tabs>
          <w:tab w:val="left" w:pos="1520"/>
          <w:tab w:val="left" w:pos="158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Contact </w:t>
      </w:r>
      <w:r w:rsidR="00405FDD" w:rsidRPr="008836E3">
        <w:rPr>
          <w:rFonts w:ascii="Cambria" w:eastAsia="Times New Roman" w:hAnsi="Cambria" w:cs="Arial"/>
          <w:color w:val="000000" w:themeColor="text1"/>
          <w:sz w:val="21"/>
          <w:shd w:val="clear" w:color="auto" w:fill="FFFFFF"/>
        </w:rPr>
        <w:t xml:space="preserve">school </w:t>
      </w:r>
      <w:r w:rsidRPr="008836E3">
        <w:rPr>
          <w:rFonts w:ascii="Cambria" w:eastAsia="Times New Roman" w:hAnsi="Cambria" w:cs="Arial"/>
          <w:color w:val="000000" w:themeColor="text1"/>
          <w:sz w:val="21"/>
          <w:shd w:val="clear" w:color="auto" w:fill="FFFFFF"/>
        </w:rPr>
        <w:t xml:space="preserve">PA President or communications director to determine best method for publicizing </w:t>
      </w:r>
      <w:r w:rsidR="00453D97" w:rsidRPr="008836E3">
        <w:rPr>
          <w:rFonts w:ascii="Cambria" w:eastAsia="Times New Roman" w:hAnsi="Cambria" w:cs="Arial"/>
          <w:color w:val="000000" w:themeColor="text1"/>
          <w:sz w:val="21"/>
          <w:shd w:val="clear" w:color="auto" w:fill="FFFFFF"/>
        </w:rPr>
        <w:t xml:space="preserve">future </w:t>
      </w:r>
      <w:r w:rsidRPr="008836E3">
        <w:rPr>
          <w:rFonts w:ascii="Cambria" w:eastAsia="Times New Roman" w:hAnsi="Cambria" w:cs="Arial"/>
          <w:color w:val="000000" w:themeColor="text1"/>
          <w:sz w:val="21"/>
          <w:shd w:val="clear" w:color="auto" w:fill="FFFFFF"/>
        </w:rPr>
        <w:t>PCW events/programs.</w:t>
      </w:r>
    </w:p>
    <w:p w14:paraId="1EC0848B" w14:textId="39D60A58" w:rsidR="00291EB7" w:rsidRPr="008836E3" w:rsidRDefault="00291EB7" w:rsidP="00291EB7">
      <w:pPr>
        <w:pStyle w:val="Normal1"/>
        <w:numPr>
          <w:ilvl w:val="0"/>
          <w:numId w:val="13"/>
        </w:numPr>
        <w:tabs>
          <w:tab w:val="left" w:pos="1520"/>
          <w:tab w:val="left" w:pos="158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Introduce PCW to your school and remind the school community about the PCW website, Facebook page, </w:t>
      </w:r>
      <w:r w:rsidR="00405FDD" w:rsidRPr="008836E3">
        <w:rPr>
          <w:rFonts w:ascii="Cambria" w:eastAsia="Times New Roman" w:hAnsi="Cambria" w:cs="Arial"/>
          <w:color w:val="000000" w:themeColor="text1"/>
          <w:sz w:val="21"/>
          <w:shd w:val="clear" w:color="auto" w:fill="FFFFFF"/>
        </w:rPr>
        <w:t>and</w:t>
      </w:r>
      <w:r w:rsidRPr="008836E3">
        <w:rPr>
          <w:rFonts w:ascii="Cambria" w:eastAsia="Times New Roman" w:hAnsi="Cambria" w:cs="Arial"/>
          <w:color w:val="000000" w:themeColor="text1"/>
          <w:sz w:val="21"/>
          <w:shd w:val="clear" w:color="auto" w:fill="FFFFFF"/>
        </w:rPr>
        <w:t xml:space="preserve"> Twitter account. </w:t>
      </w:r>
    </w:p>
    <w:p w14:paraId="142E1AAB" w14:textId="6DD0D795" w:rsidR="00F9704E" w:rsidRPr="008836E3" w:rsidRDefault="00291EB7" w:rsidP="00291EB7">
      <w:pPr>
        <w:pStyle w:val="Normal1"/>
        <w:numPr>
          <w:ilvl w:val="0"/>
          <w:numId w:val="13"/>
        </w:numPr>
        <w:tabs>
          <w:tab w:val="left" w:pos="1520"/>
          <w:tab w:val="left" w:pos="158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Publicize </w:t>
      </w:r>
      <w:r w:rsidR="00453D97" w:rsidRPr="008836E3">
        <w:rPr>
          <w:rFonts w:ascii="Cambria" w:eastAsia="Times New Roman" w:hAnsi="Cambria" w:cs="Arial"/>
          <w:color w:val="000000" w:themeColor="text1"/>
          <w:sz w:val="21"/>
          <w:shd w:val="clear" w:color="auto" w:fill="FFFFFF"/>
        </w:rPr>
        <w:t>the Lower School Forum (October 22 at McLean School) and Fall Speaker Event (November 14</w:t>
      </w:r>
      <w:r w:rsidRPr="008836E3">
        <w:rPr>
          <w:rFonts w:ascii="Cambria" w:eastAsia="Times New Roman" w:hAnsi="Cambria" w:cs="Arial"/>
          <w:color w:val="000000" w:themeColor="text1"/>
          <w:sz w:val="21"/>
          <w:shd w:val="clear" w:color="auto" w:fill="FFFFFF"/>
        </w:rPr>
        <w:t xml:space="preserve"> </w:t>
      </w:r>
      <w:r w:rsidR="00453D97" w:rsidRPr="008836E3">
        <w:rPr>
          <w:rFonts w:ascii="Cambria" w:eastAsia="Times New Roman" w:hAnsi="Cambria" w:cs="Arial"/>
          <w:color w:val="000000" w:themeColor="text1"/>
          <w:sz w:val="21"/>
          <w:shd w:val="clear" w:color="auto" w:fill="FFFFFF"/>
        </w:rPr>
        <w:t>at National Presbyterian School) in school newsletters, on the school website, by distributing flyers, etc.</w:t>
      </w:r>
      <w:r w:rsidRPr="008836E3">
        <w:rPr>
          <w:rFonts w:ascii="Cambria" w:eastAsia="Times New Roman" w:hAnsi="Cambria" w:cs="Arial"/>
          <w:color w:val="000000" w:themeColor="text1"/>
          <w:sz w:val="21"/>
          <w:shd w:val="clear" w:color="auto" w:fill="FFFFFF"/>
        </w:rPr>
        <w:t xml:space="preserve"> PCW will provide you with promotional material for all programs.</w:t>
      </w:r>
    </w:p>
    <w:p w14:paraId="00CDC150" w14:textId="77777777" w:rsidR="00291EB7" w:rsidRPr="008836E3" w:rsidRDefault="00291EB7" w:rsidP="00291EB7">
      <w:pPr>
        <w:pStyle w:val="Normal1"/>
        <w:tabs>
          <w:tab w:val="left" w:pos="1520"/>
          <w:tab w:val="left" w:pos="1580"/>
        </w:tabs>
        <w:contextualSpacing/>
        <w:rPr>
          <w:rFonts w:ascii="Cambria" w:eastAsia="Times New Roman" w:hAnsi="Cambria" w:cs="Arial"/>
          <w:color w:val="000000" w:themeColor="text1"/>
          <w:sz w:val="8"/>
          <w:szCs w:val="10"/>
          <w:shd w:val="clear" w:color="auto" w:fill="FFFFFF"/>
        </w:rPr>
      </w:pPr>
    </w:p>
    <w:p w14:paraId="707DBC74" w14:textId="22B3964B"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October</w:t>
      </w:r>
    </w:p>
    <w:p w14:paraId="23653E52" w14:textId="57B5657A" w:rsidR="00291EB7" w:rsidRPr="008836E3" w:rsidRDefault="00291EB7" w:rsidP="00291EB7">
      <w:pPr>
        <w:pStyle w:val="Normal1"/>
        <w:numPr>
          <w:ilvl w:val="0"/>
          <w:numId w:val="12"/>
        </w:numPr>
        <w:tabs>
          <w:tab w:val="left" w:pos="1520"/>
          <w:tab w:val="left" w:pos="2060"/>
        </w:tabs>
        <w:ind w:right="276"/>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Attend</w:t>
      </w:r>
      <w:r w:rsidR="00F437F3" w:rsidRPr="008836E3">
        <w:rPr>
          <w:rFonts w:ascii="Cambria" w:eastAsia="Times New Roman" w:hAnsi="Cambria" w:cs="Arial"/>
          <w:color w:val="000000" w:themeColor="text1"/>
          <w:sz w:val="21"/>
          <w:shd w:val="clear" w:color="auto" w:fill="FFFFFF"/>
        </w:rPr>
        <w:t xml:space="preserve"> the</w:t>
      </w:r>
      <w:r w:rsidRPr="008836E3">
        <w:rPr>
          <w:rFonts w:ascii="Cambria" w:eastAsia="Times New Roman" w:hAnsi="Cambria" w:cs="Arial"/>
          <w:color w:val="000000" w:themeColor="text1"/>
          <w:sz w:val="21"/>
          <w:shd w:val="clear" w:color="auto" w:fill="FFFFFF"/>
        </w:rPr>
        <w:t xml:space="preserve"> </w:t>
      </w:r>
      <w:r w:rsidR="00453D97" w:rsidRPr="008836E3">
        <w:rPr>
          <w:rFonts w:ascii="Cambria" w:eastAsia="Times New Roman" w:hAnsi="Cambria" w:cs="Arial"/>
          <w:b/>
          <w:color w:val="000000" w:themeColor="text1"/>
          <w:sz w:val="21"/>
          <w:u w:val="single"/>
          <w:shd w:val="clear" w:color="auto" w:fill="FFFFFF"/>
        </w:rPr>
        <w:t>Lower School Forum</w:t>
      </w:r>
      <w:r w:rsidR="00481FFD">
        <w:rPr>
          <w:rFonts w:ascii="Cambria" w:eastAsia="Times New Roman" w:hAnsi="Cambria" w:cs="Arial"/>
          <w:b/>
          <w:color w:val="000000" w:themeColor="text1"/>
          <w:sz w:val="21"/>
          <w:u w:val="single"/>
          <w:shd w:val="clear" w:color="auto" w:fill="FFFFFF"/>
        </w:rPr>
        <w:t xml:space="preserve"> (panelists)</w:t>
      </w:r>
      <w:r w:rsidRPr="008836E3">
        <w:rPr>
          <w:rFonts w:ascii="Cambria" w:eastAsia="Times New Roman" w:hAnsi="Cambria" w:cs="Arial"/>
          <w:b/>
          <w:color w:val="000000" w:themeColor="text1"/>
          <w:sz w:val="21"/>
          <w:shd w:val="clear" w:color="auto" w:fill="FFFFFF"/>
        </w:rPr>
        <w:t>, October 22 (</w:t>
      </w:r>
      <w:r w:rsidR="00453D97" w:rsidRPr="008836E3">
        <w:rPr>
          <w:rFonts w:ascii="Cambria" w:eastAsia="Times New Roman" w:hAnsi="Cambria" w:cs="Arial"/>
          <w:b/>
          <w:color w:val="000000" w:themeColor="text1"/>
          <w:sz w:val="21"/>
          <w:shd w:val="clear" w:color="auto" w:fill="FFFFFF"/>
        </w:rPr>
        <w:t>8</w:t>
      </w:r>
      <w:r w:rsidR="00405FDD" w:rsidRPr="008836E3">
        <w:rPr>
          <w:rFonts w:ascii="Cambria" w:eastAsia="Times New Roman" w:hAnsi="Cambria" w:cs="Arial"/>
          <w:b/>
          <w:color w:val="000000" w:themeColor="text1"/>
          <w:sz w:val="21"/>
          <w:shd w:val="clear" w:color="auto" w:fill="FFFFFF"/>
        </w:rPr>
        <w:t>:30</w:t>
      </w:r>
      <w:r w:rsidR="00453D97" w:rsidRPr="008836E3">
        <w:rPr>
          <w:rFonts w:ascii="Cambria" w:eastAsia="Times New Roman" w:hAnsi="Cambria" w:cs="Arial"/>
          <w:b/>
          <w:color w:val="000000" w:themeColor="text1"/>
          <w:sz w:val="21"/>
          <w:shd w:val="clear" w:color="auto" w:fill="FFFFFF"/>
        </w:rPr>
        <w:t>a</w:t>
      </w:r>
      <w:r w:rsidRPr="008836E3">
        <w:rPr>
          <w:rFonts w:ascii="Cambria" w:eastAsia="Times New Roman" w:hAnsi="Cambria" w:cs="Arial"/>
          <w:b/>
          <w:color w:val="000000" w:themeColor="text1"/>
          <w:sz w:val="21"/>
          <w:shd w:val="clear" w:color="auto" w:fill="FFFFFF"/>
        </w:rPr>
        <w:t xml:space="preserve">m) at </w:t>
      </w:r>
      <w:r w:rsidR="00453D97" w:rsidRPr="008836E3">
        <w:rPr>
          <w:rFonts w:ascii="Cambria" w:eastAsia="Times New Roman" w:hAnsi="Cambria" w:cs="Arial"/>
          <w:b/>
          <w:color w:val="000000" w:themeColor="text1"/>
          <w:sz w:val="21"/>
          <w:shd w:val="clear" w:color="auto" w:fill="FFFFFF"/>
        </w:rPr>
        <w:t xml:space="preserve">McLean </w:t>
      </w:r>
      <w:r w:rsidRPr="008836E3">
        <w:rPr>
          <w:rFonts w:ascii="Cambria" w:eastAsia="Times New Roman" w:hAnsi="Cambria" w:cs="Arial"/>
          <w:b/>
          <w:color w:val="000000" w:themeColor="text1"/>
          <w:sz w:val="21"/>
          <w:shd w:val="clear" w:color="auto" w:fill="FFFFFF"/>
        </w:rPr>
        <w:t>School</w:t>
      </w:r>
      <w:r w:rsidR="00CE0B2E">
        <w:rPr>
          <w:rFonts w:ascii="Cambria" w:eastAsia="Times New Roman" w:hAnsi="Cambria" w:cs="Arial"/>
          <w:b/>
          <w:color w:val="000000" w:themeColor="text1"/>
          <w:sz w:val="21"/>
          <w:shd w:val="clear" w:color="auto" w:fill="FFFFFF"/>
        </w:rPr>
        <w:t xml:space="preserve"> of Maryland</w:t>
      </w:r>
      <w:r w:rsidRPr="008836E3">
        <w:rPr>
          <w:rFonts w:ascii="Cambria" w:eastAsia="Times New Roman" w:hAnsi="Cambria" w:cs="Arial"/>
          <w:b/>
          <w:color w:val="000000" w:themeColor="text1"/>
          <w:sz w:val="21"/>
          <w:shd w:val="clear" w:color="auto" w:fill="FFFFFF"/>
        </w:rPr>
        <w:t>.</w:t>
      </w:r>
      <w:r w:rsidRPr="008836E3">
        <w:rPr>
          <w:rFonts w:ascii="Cambria" w:eastAsia="Times New Roman" w:hAnsi="Cambria" w:cs="Arial"/>
          <w:color w:val="000000" w:themeColor="text1"/>
          <w:sz w:val="21"/>
          <w:shd w:val="clear" w:color="auto" w:fill="FFFFFF"/>
        </w:rPr>
        <w:t xml:space="preserve"> Encourage other </w:t>
      </w:r>
      <w:r w:rsidR="00453D97" w:rsidRPr="008836E3">
        <w:rPr>
          <w:rFonts w:ascii="Cambria" w:eastAsia="Times New Roman" w:hAnsi="Cambria" w:cs="Arial"/>
          <w:color w:val="000000" w:themeColor="text1"/>
          <w:sz w:val="21"/>
          <w:shd w:val="clear" w:color="auto" w:fill="FFFFFF"/>
        </w:rPr>
        <w:t xml:space="preserve">lower school </w:t>
      </w:r>
      <w:r w:rsidRPr="008836E3">
        <w:rPr>
          <w:rFonts w:ascii="Cambria" w:eastAsia="Times New Roman" w:hAnsi="Cambria" w:cs="Arial"/>
          <w:color w:val="000000" w:themeColor="text1"/>
          <w:sz w:val="21"/>
          <w:shd w:val="clear" w:color="auto" w:fill="FFFFFF"/>
        </w:rPr>
        <w:t>parents, school personnel, and friends to attend.</w:t>
      </w:r>
    </w:p>
    <w:p w14:paraId="0BD92C47" w14:textId="69A69D2F" w:rsidR="00453D97" w:rsidRPr="008836E3" w:rsidRDefault="00453D97" w:rsidP="00453D97">
      <w:pPr>
        <w:pStyle w:val="Normal1"/>
        <w:numPr>
          <w:ilvl w:val="0"/>
          <w:numId w:val="12"/>
        </w:numPr>
        <w:tabs>
          <w:tab w:val="left" w:pos="1520"/>
          <w:tab w:val="left" w:pos="158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Publicize the Fall Speaker Event (November 14 at National Presbyterian School.) PCW will provide you with promot</w:t>
      </w:r>
      <w:r w:rsidR="009F3545">
        <w:rPr>
          <w:rFonts w:ascii="Cambria" w:eastAsia="Times New Roman" w:hAnsi="Cambria" w:cs="Arial"/>
          <w:color w:val="000000" w:themeColor="text1"/>
          <w:sz w:val="21"/>
          <w:shd w:val="clear" w:color="auto" w:fill="FFFFFF"/>
        </w:rPr>
        <w:t>ional material for all programs.</w:t>
      </w:r>
    </w:p>
    <w:p w14:paraId="43D94B66" w14:textId="77777777" w:rsidR="00291EB7" w:rsidRPr="008836E3" w:rsidRDefault="00291EB7" w:rsidP="00291EB7">
      <w:pPr>
        <w:pStyle w:val="Normal1"/>
        <w:tabs>
          <w:tab w:val="left" w:pos="1520"/>
          <w:tab w:val="left" w:pos="1580"/>
        </w:tabs>
        <w:contextualSpacing/>
        <w:rPr>
          <w:rFonts w:ascii="Cambria" w:hAnsi="Cambria"/>
          <w:color w:val="000000" w:themeColor="text1"/>
          <w:sz w:val="8"/>
          <w:szCs w:val="10"/>
        </w:rPr>
      </w:pPr>
    </w:p>
    <w:p w14:paraId="6A178564" w14:textId="554E663E" w:rsidR="00291EB7" w:rsidRPr="008836E3" w:rsidRDefault="00291EB7" w:rsidP="00291EB7">
      <w:pPr>
        <w:pStyle w:val="Normal1"/>
        <w:tabs>
          <w:tab w:val="left" w:pos="1520"/>
          <w:tab w:val="left" w:pos="1580"/>
        </w:tabs>
        <w:contextualSpacing/>
        <w:rPr>
          <w:rFonts w:ascii="Cambria" w:hAnsi="Cambria"/>
          <w:b/>
          <w:color w:val="000000" w:themeColor="text1"/>
          <w:sz w:val="22"/>
        </w:rPr>
      </w:pPr>
      <w:r w:rsidRPr="008836E3">
        <w:rPr>
          <w:rFonts w:ascii="Cambria" w:hAnsi="Cambria"/>
          <w:b/>
          <w:color w:val="000000" w:themeColor="text1"/>
          <w:sz w:val="22"/>
        </w:rPr>
        <w:t>November</w:t>
      </w:r>
    </w:p>
    <w:p w14:paraId="01618DA0" w14:textId="6BDBCD7A" w:rsidR="00453D97" w:rsidRPr="008836E3" w:rsidRDefault="00453D97" w:rsidP="00453D97">
      <w:pPr>
        <w:pStyle w:val="Normal1"/>
        <w:numPr>
          <w:ilvl w:val="0"/>
          <w:numId w:val="9"/>
        </w:numPr>
        <w:tabs>
          <w:tab w:val="left" w:pos="1520"/>
          <w:tab w:val="left" w:pos="2060"/>
        </w:tabs>
        <w:ind w:right="276"/>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Attend</w:t>
      </w:r>
      <w:r w:rsidR="00F437F3" w:rsidRPr="008836E3">
        <w:rPr>
          <w:rFonts w:ascii="Cambria" w:eastAsia="Times New Roman" w:hAnsi="Cambria" w:cs="Arial"/>
          <w:color w:val="000000" w:themeColor="text1"/>
          <w:sz w:val="21"/>
          <w:shd w:val="clear" w:color="auto" w:fill="FFFFFF"/>
        </w:rPr>
        <w:t xml:space="preserve"> the</w:t>
      </w:r>
      <w:r w:rsidRPr="008836E3">
        <w:rPr>
          <w:rFonts w:ascii="Cambria" w:eastAsia="Times New Roman" w:hAnsi="Cambria" w:cs="Arial"/>
          <w:color w:val="000000" w:themeColor="text1"/>
          <w:sz w:val="21"/>
          <w:shd w:val="clear" w:color="auto" w:fill="FFFFFF"/>
        </w:rPr>
        <w:t xml:space="preserve"> </w:t>
      </w:r>
      <w:r w:rsidRPr="008836E3">
        <w:rPr>
          <w:rFonts w:ascii="Cambria" w:eastAsia="Times New Roman" w:hAnsi="Cambria" w:cs="Arial"/>
          <w:b/>
          <w:color w:val="000000" w:themeColor="text1"/>
          <w:sz w:val="21"/>
          <w:u w:val="single"/>
          <w:shd w:val="clear" w:color="auto" w:fill="FFFFFF"/>
        </w:rPr>
        <w:t xml:space="preserve">Fall Speaker: Lisa </w:t>
      </w:r>
      <w:proofErr w:type="spellStart"/>
      <w:r w:rsidRPr="008836E3">
        <w:rPr>
          <w:rFonts w:ascii="Cambria" w:eastAsia="Times New Roman" w:hAnsi="Cambria" w:cs="Arial"/>
          <w:b/>
          <w:color w:val="000000" w:themeColor="text1"/>
          <w:sz w:val="21"/>
          <w:u w:val="single"/>
          <w:shd w:val="clear" w:color="auto" w:fill="FFFFFF"/>
        </w:rPr>
        <w:t>Damour</w:t>
      </w:r>
      <w:proofErr w:type="spellEnd"/>
      <w:r w:rsidRPr="008836E3">
        <w:rPr>
          <w:rFonts w:ascii="Cambria" w:eastAsia="Times New Roman" w:hAnsi="Cambria" w:cs="Arial"/>
          <w:b/>
          <w:color w:val="000000" w:themeColor="text1"/>
          <w:sz w:val="21"/>
          <w:shd w:val="clear" w:color="auto" w:fill="FFFFFF"/>
        </w:rPr>
        <w:t>, November 14 (8:30am) at National Presbyterian School.</w:t>
      </w:r>
      <w:r w:rsidRPr="008836E3">
        <w:rPr>
          <w:rFonts w:ascii="Cambria" w:eastAsia="Times New Roman" w:hAnsi="Cambria" w:cs="Arial"/>
          <w:color w:val="000000" w:themeColor="text1"/>
          <w:sz w:val="21"/>
          <w:shd w:val="clear" w:color="auto" w:fill="FFFFFF"/>
        </w:rPr>
        <w:t xml:space="preserve"> Encourage other parents, school personnel, and friends to attend.</w:t>
      </w:r>
    </w:p>
    <w:p w14:paraId="793DDCD9" w14:textId="624D0614" w:rsidR="00291EB7" w:rsidRPr="008836E3" w:rsidRDefault="00453D97" w:rsidP="00291EB7">
      <w:pPr>
        <w:pStyle w:val="Normal1"/>
        <w:numPr>
          <w:ilvl w:val="0"/>
          <w:numId w:val="9"/>
        </w:numPr>
        <w:tabs>
          <w:tab w:val="left" w:pos="1520"/>
          <w:tab w:val="left" w:pos="1580"/>
        </w:tabs>
        <w:contextualSpacing/>
        <w:rPr>
          <w:rFonts w:ascii="Cambria" w:eastAsia="Times New Roman" w:hAnsi="Cambria" w:cs="Arial"/>
          <w:color w:val="000000" w:themeColor="text1"/>
          <w:sz w:val="21"/>
          <w:shd w:val="clear" w:color="auto" w:fill="FFFFFF"/>
        </w:rPr>
      </w:pPr>
      <w:r w:rsidRPr="008836E3">
        <w:rPr>
          <w:rFonts w:ascii="Cambria" w:eastAsia="Times New Roman" w:hAnsi="Cambria" w:cs="Arial"/>
          <w:color w:val="000000" w:themeColor="text1"/>
          <w:sz w:val="21"/>
          <w:shd w:val="clear" w:color="auto" w:fill="FFFFFF"/>
        </w:rPr>
        <w:t>Share the summaries from the Lower School Forum and the</w:t>
      </w:r>
      <w:r w:rsidR="00291EB7" w:rsidRPr="008836E3">
        <w:rPr>
          <w:rFonts w:ascii="Cambria" w:eastAsia="Times New Roman" w:hAnsi="Cambria" w:cs="Arial"/>
          <w:color w:val="000000" w:themeColor="text1"/>
          <w:sz w:val="21"/>
          <w:shd w:val="clear" w:color="auto" w:fill="FFFFFF"/>
        </w:rPr>
        <w:t xml:space="preserve"> Fall Speaker program with your school community, available on </w:t>
      </w:r>
      <w:r w:rsidRPr="008836E3">
        <w:rPr>
          <w:rFonts w:ascii="Cambria" w:eastAsia="Times New Roman" w:hAnsi="Cambria" w:cs="Arial"/>
          <w:color w:val="000000" w:themeColor="text1"/>
          <w:sz w:val="21"/>
          <w:shd w:val="clear" w:color="auto" w:fill="FFFFFF"/>
        </w:rPr>
        <w:t xml:space="preserve">the </w:t>
      </w:r>
      <w:r w:rsidR="00291EB7" w:rsidRPr="008836E3">
        <w:rPr>
          <w:rFonts w:ascii="Cambria" w:eastAsia="Times New Roman" w:hAnsi="Cambria" w:cs="Arial"/>
          <w:color w:val="000000" w:themeColor="text1"/>
          <w:sz w:val="21"/>
          <w:shd w:val="clear" w:color="auto" w:fill="FFFFFF"/>
        </w:rPr>
        <w:t>PCW website.</w:t>
      </w:r>
    </w:p>
    <w:p w14:paraId="1B4C611E" w14:textId="77777777" w:rsidR="00291EB7" w:rsidRPr="008836E3" w:rsidRDefault="00291EB7" w:rsidP="00291EB7">
      <w:pPr>
        <w:pStyle w:val="Normal1"/>
        <w:tabs>
          <w:tab w:val="left" w:pos="1520"/>
          <w:tab w:val="left" w:pos="1580"/>
        </w:tabs>
        <w:contextualSpacing/>
        <w:rPr>
          <w:rFonts w:ascii="Cambria" w:eastAsia="Times New Roman" w:hAnsi="Cambria" w:cs="Arial"/>
          <w:color w:val="000000" w:themeColor="text1"/>
          <w:sz w:val="8"/>
          <w:szCs w:val="10"/>
          <w:shd w:val="clear" w:color="auto" w:fill="FFFFFF"/>
        </w:rPr>
      </w:pPr>
    </w:p>
    <w:p w14:paraId="5C366B2D" w14:textId="4604B55F"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December</w:t>
      </w:r>
    </w:p>
    <w:p w14:paraId="6C10D09A" w14:textId="230B046D" w:rsidR="00F437F3" w:rsidRPr="008836E3" w:rsidRDefault="00F437F3" w:rsidP="00292410">
      <w:pPr>
        <w:pStyle w:val="Normal1"/>
        <w:numPr>
          <w:ilvl w:val="0"/>
          <w:numId w:val="9"/>
        </w:numPr>
        <w:contextualSpacing/>
        <w:rPr>
          <w:rFonts w:ascii="Cambria" w:hAnsi="Cambria"/>
          <w:b/>
          <w:color w:val="000000" w:themeColor="text1"/>
          <w:sz w:val="21"/>
        </w:rPr>
      </w:pPr>
      <w:r w:rsidRPr="008836E3">
        <w:rPr>
          <w:rFonts w:ascii="Cambria" w:hAnsi="Cambria"/>
          <w:color w:val="000000" w:themeColor="text1"/>
          <w:sz w:val="21"/>
        </w:rPr>
        <w:t xml:space="preserve">Attend the </w:t>
      </w:r>
      <w:r w:rsidRPr="008836E3">
        <w:rPr>
          <w:rFonts w:ascii="Cambria" w:hAnsi="Cambria"/>
          <w:b/>
          <w:color w:val="000000" w:themeColor="text1"/>
          <w:sz w:val="21"/>
          <w:u w:val="single"/>
        </w:rPr>
        <w:t>Best Practices Forum</w:t>
      </w:r>
      <w:r w:rsidR="00481FFD">
        <w:rPr>
          <w:rFonts w:ascii="Cambria" w:hAnsi="Cambria"/>
          <w:b/>
          <w:color w:val="000000" w:themeColor="text1"/>
          <w:sz w:val="21"/>
          <w:u w:val="single"/>
        </w:rPr>
        <w:t>/Movie Screening of Screenagers Next Chapter: Uncovering Skills for Stress Resilience</w:t>
      </w:r>
      <w:r w:rsidR="00CE0B2E">
        <w:rPr>
          <w:rFonts w:ascii="Cambria" w:hAnsi="Cambria"/>
          <w:b/>
          <w:color w:val="000000" w:themeColor="text1"/>
          <w:sz w:val="21"/>
        </w:rPr>
        <w:t>, December 5 (9:00am) at Bethesda Row Cinema</w:t>
      </w:r>
      <w:r w:rsidRPr="008836E3">
        <w:rPr>
          <w:rFonts w:ascii="Cambria" w:hAnsi="Cambria"/>
          <w:b/>
          <w:color w:val="000000" w:themeColor="text1"/>
          <w:sz w:val="21"/>
        </w:rPr>
        <w:t>.</w:t>
      </w:r>
      <w:r w:rsidRPr="008836E3">
        <w:rPr>
          <w:rFonts w:ascii="Cambria" w:hAnsi="Cambria"/>
          <w:color w:val="000000" w:themeColor="text1"/>
          <w:sz w:val="21"/>
        </w:rPr>
        <w:t xml:space="preserve"> Encourage other parents and school personnel to attend as well.</w:t>
      </w:r>
    </w:p>
    <w:p w14:paraId="5BE859DF" w14:textId="77777777" w:rsidR="00292410" w:rsidRPr="008836E3" w:rsidRDefault="00292410" w:rsidP="00292410">
      <w:pPr>
        <w:pStyle w:val="Normal1"/>
        <w:ind w:left="360"/>
        <w:contextualSpacing/>
        <w:rPr>
          <w:rFonts w:ascii="Cambria" w:hAnsi="Cambria"/>
          <w:b/>
          <w:color w:val="000000" w:themeColor="text1"/>
          <w:sz w:val="8"/>
          <w:szCs w:val="10"/>
        </w:rPr>
      </w:pPr>
    </w:p>
    <w:p w14:paraId="5AC5A9D2" w14:textId="7BCCAC9E" w:rsidR="00F437F3" w:rsidRPr="008836E3" w:rsidRDefault="00291EB7" w:rsidP="00292410">
      <w:pPr>
        <w:pStyle w:val="Normal1"/>
        <w:tabs>
          <w:tab w:val="left" w:pos="1520"/>
          <w:tab w:val="left" w:pos="1580"/>
        </w:tabs>
        <w:contextualSpacing/>
        <w:jc w:val="center"/>
        <w:rPr>
          <w:rFonts w:ascii="Cambria" w:eastAsia="Times New Roman" w:hAnsi="Cambria" w:cs="Arial"/>
          <w:b/>
          <w:i/>
          <w:color w:val="000000" w:themeColor="text1"/>
          <w:sz w:val="21"/>
          <w:shd w:val="clear" w:color="auto" w:fill="FFFFFF"/>
        </w:rPr>
      </w:pPr>
      <w:r w:rsidRPr="008836E3">
        <w:rPr>
          <w:rFonts w:ascii="Cambria" w:eastAsia="Times New Roman" w:hAnsi="Cambria" w:cs="Arial"/>
          <w:b/>
          <w:i/>
          <w:color w:val="000000" w:themeColor="text1"/>
          <w:sz w:val="21"/>
          <w:shd w:val="clear" w:color="auto" w:fill="FFFFFF"/>
        </w:rPr>
        <w:t>Happy Holidays!</w:t>
      </w:r>
    </w:p>
    <w:p w14:paraId="54BE0639" w14:textId="6E5C9FA3"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January</w:t>
      </w:r>
    </w:p>
    <w:p w14:paraId="2ED9EC60" w14:textId="1FA76C21" w:rsidR="00291EB7" w:rsidRPr="008836E3" w:rsidRDefault="00291EB7" w:rsidP="00291EB7">
      <w:pPr>
        <w:pStyle w:val="Normal1"/>
        <w:numPr>
          <w:ilvl w:val="0"/>
          <w:numId w:val="9"/>
        </w:numPr>
        <w:tabs>
          <w:tab w:val="left" w:pos="1520"/>
          <w:tab w:val="left" w:pos="2060"/>
        </w:tabs>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If requested by your </w:t>
      </w:r>
      <w:r w:rsidR="00453D97" w:rsidRPr="008836E3">
        <w:rPr>
          <w:rFonts w:ascii="Cambria" w:eastAsia="Times New Roman" w:hAnsi="Cambria" w:cs="Arial"/>
          <w:color w:val="000000" w:themeColor="text1"/>
          <w:sz w:val="21"/>
          <w:shd w:val="clear" w:color="auto" w:fill="FFFFFF"/>
        </w:rPr>
        <w:t xml:space="preserve">PCW </w:t>
      </w:r>
      <w:r w:rsidRPr="008836E3">
        <w:rPr>
          <w:rFonts w:ascii="Cambria" w:eastAsia="Times New Roman" w:hAnsi="Cambria" w:cs="Arial"/>
          <w:color w:val="000000" w:themeColor="text1"/>
          <w:sz w:val="21"/>
          <w:shd w:val="clear" w:color="auto" w:fill="FFFFFF"/>
        </w:rPr>
        <w:t xml:space="preserve">Board liaison, follow up about student attendance at the Upper School Student Leader Breakfast, which will take </w:t>
      </w:r>
      <w:r w:rsidR="00453D97" w:rsidRPr="008836E3">
        <w:rPr>
          <w:rFonts w:ascii="Cambria" w:eastAsia="Times New Roman" w:hAnsi="Cambria" w:cs="Arial"/>
          <w:color w:val="000000" w:themeColor="text1"/>
          <w:sz w:val="21"/>
          <w:shd w:val="clear" w:color="auto" w:fill="FFFFFF"/>
        </w:rPr>
        <w:t>place on February 4</w:t>
      </w:r>
      <w:r w:rsidRPr="008836E3">
        <w:rPr>
          <w:rFonts w:ascii="Cambria" w:eastAsia="Times New Roman" w:hAnsi="Cambria" w:cs="Arial"/>
          <w:color w:val="000000" w:themeColor="text1"/>
          <w:sz w:val="21"/>
          <w:shd w:val="clear" w:color="auto" w:fill="FFFFFF"/>
        </w:rPr>
        <w:t>, with the appropriate person (usually the Upper School Dean of Students) at your school.</w:t>
      </w:r>
    </w:p>
    <w:p w14:paraId="19019FD0" w14:textId="61C4E7AA" w:rsidR="00291EB7" w:rsidRPr="008836E3" w:rsidRDefault="00291EB7" w:rsidP="00291EB7">
      <w:pPr>
        <w:pStyle w:val="Normal1"/>
        <w:numPr>
          <w:ilvl w:val="0"/>
          <w:numId w:val="9"/>
        </w:numPr>
        <w:tabs>
          <w:tab w:val="left" w:pos="1520"/>
          <w:tab w:val="left" w:pos="1580"/>
        </w:tabs>
        <w:contextualSpacing/>
        <w:rPr>
          <w:rFonts w:ascii="Cambria" w:eastAsia="Times New Roman" w:hAnsi="Cambria" w:cs="Arial"/>
          <w:color w:val="000000" w:themeColor="text1"/>
          <w:sz w:val="21"/>
          <w:shd w:val="clear" w:color="auto" w:fill="FFFFFF"/>
        </w:rPr>
      </w:pPr>
      <w:r w:rsidRPr="008836E3">
        <w:rPr>
          <w:rFonts w:ascii="Cambria" w:eastAsia="Times New Roman" w:hAnsi="Cambria" w:cs="Arial"/>
          <w:color w:val="000000" w:themeColor="text1"/>
          <w:sz w:val="21"/>
          <w:shd w:val="clear" w:color="auto" w:fill="FFFFFF"/>
        </w:rPr>
        <w:t xml:space="preserve">If requested by your </w:t>
      </w:r>
      <w:r w:rsidR="00453D97" w:rsidRPr="008836E3">
        <w:rPr>
          <w:rFonts w:ascii="Cambria" w:eastAsia="Times New Roman" w:hAnsi="Cambria" w:cs="Arial"/>
          <w:color w:val="000000" w:themeColor="text1"/>
          <w:sz w:val="21"/>
          <w:shd w:val="clear" w:color="auto" w:fill="FFFFFF"/>
        </w:rPr>
        <w:t xml:space="preserve">PCW </w:t>
      </w:r>
      <w:r w:rsidRPr="008836E3">
        <w:rPr>
          <w:rFonts w:ascii="Cambria" w:eastAsia="Times New Roman" w:hAnsi="Cambria" w:cs="Arial"/>
          <w:color w:val="000000" w:themeColor="text1"/>
          <w:sz w:val="21"/>
          <w:shd w:val="clear" w:color="auto" w:fill="FFFFFF"/>
        </w:rPr>
        <w:t>Board liaison, follow up about student attendance at the Middle School Student Leader Breakfast, which will take place on Febr</w:t>
      </w:r>
      <w:r w:rsidR="00453D97" w:rsidRPr="008836E3">
        <w:rPr>
          <w:rFonts w:ascii="Cambria" w:eastAsia="Times New Roman" w:hAnsi="Cambria" w:cs="Arial"/>
          <w:color w:val="000000" w:themeColor="text1"/>
          <w:sz w:val="21"/>
          <w:shd w:val="clear" w:color="auto" w:fill="FFFFFF"/>
        </w:rPr>
        <w:t>uary 18</w:t>
      </w:r>
      <w:r w:rsidRPr="008836E3">
        <w:rPr>
          <w:rFonts w:ascii="Cambria" w:eastAsia="Times New Roman" w:hAnsi="Cambria" w:cs="Arial"/>
          <w:color w:val="000000" w:themeColor="text1"/>
          <w:sz w:val="21"/>
          <w:shd w:val="clear" w:color="auto" w:fill="FFFFFF"/>
        </w:rPr>
        <w:t>, with the appropriate person (usually the Middle School Dean of Students) at your school.</w:t>
      </w:r>
    </w:p>
    <w:p w14:paraId="24FFFDB4" w14:textId="77777777" w:rsidR="00291EB7" w:rsidRPr="008836E3" w:rsidRDefault="00291EB7" w:rsidP="00291EB7">
      <w:pPr>
        <w:pStyle w:val="Normal1"/>
        <w:tabs>
          <w:tab w:val="left" w:pos="1520"/>
          <w:tab w:val="left" w:pos="1580"/>
        </w:tabs>
        <w:contextualSpacing/>
        <w:rPr>
          <w:rFonts w:ascii="Cambria" w:eastAsia="Times New Roman" w:hAnsi="Cambria" w:cs="Arial"/>
          <w:color w:val="000000" w:themeColor="text1"/>
          <w:sz w:val="8"/>
          <w:szCs w:val="10"/>
          <w:shd w:val="clear" w:color="auto" w:fill="FFFFFF"/>
        </w:rPr>
      </w:pPr>
    </w:p>
    <w:p w14:paraId="0BB4B4F7" w14:textId="440AC6CE"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February</w:t>
      </w:r>
    </w:p>
    <w:p w14:paraId="5ED04C40" w14:textId="4EC7F60C" w:rsidR="00291EB7" w:rsidRPr="008836E3" w:rsidRDefault="00291EB7" w:rsidP="00453D97">
      <w:pPr>
        <w:pStyle w:val="Normal1"/>
        <w:numPr>
          <w:ilvl w:val="0"/>
          <w:numId w:val="14"/>
        </w:numPr>
        <w:contextualSpacing/>
        <w:rPr>
          <w:rFonts w:ascii="Cambria" w:hAnsi="Cambria"/>
          <w:b/>
          <w:color w:val="000000" w:themeColor="text1"/>
          <w:sz w:val="21"/>
        </w:rPr>
      </w:pPr>
      <w:r w:rsidRPr="008836E3">
        <w:rPr>
          <w:rFonts w:ascii="Cambria" w:eastAsia="Times New Roman" w:hAnsi="Cambria" w:cs="Arial"/>
          <w:color w:val="000000" w:themeColor="text1"/>
          <w:sz w:val="21"/>
          <w:shd w:val="clear" w:color="auto" w:fill="FFFFFF"/>
        </w:rPr>
        <w:t xml:space="preserve">Selected students attend </w:t>
      </w:r>
      <w:r w:rsidRPr="008836E3">
        <w:rPr>
          <w:rFonts w:ascii="Cambria" w:eastAsia="Times New Roman" w:hAnsi="Cambria" w:cs="Arial"/>
          <w:b/>
          <w:color w:val="000000" w:themeColor="text1"/>
          <w:sz w:val="21"/>
          <w:u w:val="single"/>
          <w:shd w:val="clear" w:color="auto" w:fill="FFFFFF"/>
        </w:rPr>
        <w:t>Student Leader Breakfasts</w:t>
      </w:r>
      <w:r w:rsidR="00481FFD">
        <w:rPr>
          <w:rFonts w:ascii="Cambria" w:eastAsia="Times New Roman" w:hAnsi="Cambria" w:cs="Arial"/>
          <w:b/>
          <w:color w:val="000000" w:themeColor="text1"/>
          <w:sz w:val="21"/>
          <w:shd w:val="clear" w:color="auto" w:fill="FFFFFF"/>
        </w:rPr>
        <w:t xml:space="preserve">, February 4 and </w:t>
      </w:r>
      <w:r w:rsidR="00453D97" w:rsidRPr="008836E3">
        <w:rPr>
          <w:rFonts w:ascii="Cambria" w:eastAsia="Times New Roman" w:hAnsi="Cambria" w:cs="Arial"/>
          <w:b/>
          <w:color w:val="000000" w:themeColor="text1"/>
          <w:sz w:val="21"/>
          <w:shd w:val="clear" w:color="auto" w:fill="FFFFFF"/>
        </w:rPr>
        <w:t>February 18</w:t>
      </w:r>
      <w:r w:rsidRPr="008836E3">
        <w:rPr>
          <w:rFonts w:ascii="Cambria" w:eastAsia="Times New Roman" w:hAnsi="Cambria" w:cs="Arial"/>
          <w:color w:val="000000" w:themeColor="text1"/>
          <w:sz w:val="21"/>
          <w:shd w:val="clear" w:color="auto" w:fill="FFFFFF"/>
        </w:rPr>
        <w:t>.</w:t>
      </w:r>
    </w:p>
    <w:p w14:paraId="2E8F21A7" w14:textId="6C627D31" w:rsidR="00291EB7" w:rsidRPr="008836E3" w:rsidRDefault="00291EB7" w:rsidP="00291EB7">
      <w:pPr>
        <w:pStyle w:val="Normal1"/>
        <w:numPr>
          <w:ilvl w:val="0"/>
          <w:numId w:val="14"/>
        </w:numPr>
        <w:tabs>
          <w:tab w:val="left" w:pos="1520"/>
          <w:tab w:val="left" w:pos="1580"/>
        </w:tabs>
        <w:contextualSpacing/>
        <w:rPr>
          <w:rFonts w:ascii="Cambria" w:eastAsia="Times New Roman" w:hAnsi="Cambria" w:cs="Arial"/>
          <w:color w:val="000000" w:themeColor="text1"/>
          <w:sz w:val="21"/>
          <w:shd w:val="clear" w:color="auto" w:fill="FFFFFF"/>
        </w:rPr>
      </w:pPr>
      <w:r w:rsidRPr="008836E3">
        <w:rPr>
          <w:rFonts w:ascii="Cambria" w:eastAsia="Times New Roman" w:hAnsi="Cambria" w:cs="Arial"/>
          <w:color w:val="000000" w:themeColor="text1"/>
          <w:sz w:val="21"/>
          <w:shd w:val="clear" w:color="auto" w:fill="FFFFFF"/>
        </w:rPr>
        <w:t xml:space="preserve">If requested by your </w:t>
      </w:r>
      <w:r w:rsidR="00453D97" w:rsidRPr="008836E3">
        <w:rPr>
          <w:rFonts w:ascii="Cambria" w:eastAsia="Times New Roman" w:hAnsi="Cambria" w:cs="Arial"/>
          <w:color w:val="000000" w:themeColor="text1"/>
          <w:sz w:val="21"/>
          <w:shd w:val="clear" w:color="auto" w:fill="FFFFFF"/>
        </w:rPr>
        <w:t xml:space="preserve">PCW </w:t>
      </w:r>
      <w:r w:rsidRPr="008836E3">
        <w:rPr>
          <w:rFonts w:ascii="Cambria" w:eastAsia="Times New Roman" w:hAnsi="Cambria" w:cs="Arial"/>
          <w:color w:val="000000" w:themeColor="text1"/>
          <w:sz w:val="21"/>
          <w:shd w:val="clear" w:color="auto" w:fill="FFFFFF"/>
        </w:rPr>
        <w:t>Board liaison, follow</w:t>
      </w:r>
      <w:r w:rsidR="00405FDD" w:rsidRPr="008836E3">
        <w:rPr>
          <w:rFonts w:ascii="Cambria" w:eastAsia="Times New Roman" w:hAnsi="Cambria" w:cs="Arial"/>
          <w:color w:val="000000" w:themeColor="text1"/>
          <w:sz w:val="21"/>
          <w:shd w:val="clear" w:color="auto" w:fill="FFFFFF"/>
        </w:rPr>
        <w:t xml:space="preserve"> </w:t>
      </w:r>
      <w:r w:rsidRPr="008836E3">
        <w:rPr>
          <w:rFonts w:ascii="Cambria" w:eastAsia="Times New Roman" w:hAnsi="Cambria" w:cs="Arial"/>
          <w:color w:val="000000" w:themeColor="text1"/>
          <w:sz w:val="21"/>
          <w:shd w:val="clear" w:color="auto" w:fill="FFFFFF"/>
        </w:rPr>
        <w:t>up with your school’s Dean of Students (</w:t>
      </w:r>
      <w:r w:rsidR="008836E3">
        <w:rPr>
          <w:rFonts w:ascii="Cambria" w:eastAsia="Times New Roman" w:hAnsi="Cambria" w:cs="Arial"/>
          <w:color w:val="000000" w:themeColor="text1"/>
          <w:sz w:val="21"/>
          <w:shd w:val="clear" w:color="auto" w:fill="FFFFFF"/>
        </w:rPr>
        <w:t>high schools only) about his/</w:t>
      </w:r>
      <w:r w:rsidRPr="008836E3">
        <w:rPr>
          <w:rFonts w:ascii="Cambria" w:eastAsia="Times New Roman" w:hAnsi="Cambria" w:cs="Arial"/>
          <w:color w:val="000000" w:themeColor="text1"/>
          <w:sz w:val="21"/>
          <w:shd w:val="clear" w:color="auto" w:fill="FFFFFF"/>
        </w:rPr>
        <w:t xml:space="preserve">her attendance at the Deans’ Breakfast, </w:t>
      </w:r>
      <w:r w:rsidR="008836E3">
        <w:rPr>
          <w:rFonts w:ascii="Cambria" w:eastAsia="Times New Roman" w:hAnsi="Cambria" w:cs="Arial"/>
          <w:color w:val="000000" w:themeColor="text1"/>
          <w:sz w:val="21"/>
          <w:shd w:val="clear" w:color="auto" w:fill="FFFFFF"/>
        </w:rPr>
        <w:t>taking</w:t>
      </w:r>
      <w:r w:rsidR="00453D97" w:rsidRPr="008836E3">
        <w:rPr>
          <w:rFonts w:ascii="Cambria" w:eastAsia="Times New Roman" w:hAnsi="Cambria" w:cs="Arial"/>
          <w:color w:val="000000" w:themeColor="text1"/>
          <w:sz w:val="21"/>
          <w:shd w:val="clear" w:color="auto" w:fill="FFFFFF"/>
        </w:rPr>
        <w:t xml:space="preserve"> place on March 9</w:t>
      </w:r>
      <w:r w:rsidR="00405FDD" w:rsidRPr="008836E3">
        <w:rPr>
          <w:rFonts w:ascii="Cambria" w:eastAsia="Times New Roman" w:hAnsi="Cambria" w:cs="Arial"/>
          <w:color w:val="000000" w:themeColor="text1"/>
          <w:sz w:val="21"/>
          <w:shd w:val="clear" w:color="auto" w:fill="FFFFFF"/>
        </w:rPr>
        <w:t>.</w:t>
      </w:r>
    </w:p>
    <w:p w14:paraId="5B56DF2D" w14:textId="77777777" w:rsidR="00291EB7" w:rsidRPr="008836E3" w:rsidRDefault="00291EB7" w:rsidP="00291EB7">
      <w:pPr>
        <w:pStyle w:val="Normal1"/>
        <w:tabs>
          <w:tab w:val="left" w:pos="1520"/>
          <w:tab w:val="left" w:pos="1580"/>
        </w:tabs>
        <w:contextualSpacing/>
        <w:rPr>
          <w:rFonts w:ascii="Cambria" w:eastAsia="Times New Roman" w:hAnsi="Cambria" w:cs="Arial"/>
          <w:color w:val="000000" w:themeColor="text1"/>
          <w:sz w:val="8"/>
          <w:szCs w:val="10"/>
          <w:shd w:val="clear" w:color="auto" w:fill="FFFFFF"/>
        </w:rPr>
      </w:pPr>
    </w:p>
    <w:p w14:paraId="2EBCB005" w14:textId="3FC3D32B"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March</w:t>
      </w:r>
    </w:p>
    <w:p w14:paraId="2E52810B" w14:textId="2946CFC0" w:rsidR="00291EB7" w:rsidRPr="008836E3" w:rsidRDefault="00291EB7" w:rsidP="00291EB7">
      <w:pPr>
        <w:pStyle w:val="Normal1"/>
        <w:numPr>
          <w:ilvl w:val="0"/>
          <w:numId w:val="15"/>
        </w:numPr>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Upper School Deans of Students attend the </w:t>
      </w:r>
      <w:r w:rsidRPr="008836E3">
        <w:rPr>
          <w:rFonts w:ascii="Cambria" w:eastAsia="Times New Roman" w:hAnsi="Cambria" w:cs="Arial"/>
          <w:b/>
          <w:color w:val="000000" w:themeColor="text1"/>
          <w:sz w:val="21"/>
          <w:u w:val="single"/>
          <w:shd w:val="clear" w:color="auto" w:fill="FFFFFF"/>
        </w:rPr>
        <w:t>Deans’ Breakfast,</w:t>
      </w:r>
      <w:r w:rsidRPr="008836E3">
        <w:rPr>
          <w:rFonts w:ascii="Cambria" w:eastAsia="Times New Roman" w:hAnsi="Cambria" w:cs="Arial"/>
          <w:b/>
          <w:color w:val="000000" w:themeColor="text1"/>
          <w:sz w:val="21"/>
          <w:shd w:val="clear" w:color="auto" w:fill="FFFFFF"/>
        </w:rPr>
        <w:t xml:space="preserve"> March </w:t>
      </w:r>
      <w:r w:rsidR="00453D97" w:rsidRPr="008836E3">
        <w:rPr>
          <w:rFonts w:ascii="Cambria" w:eastAsia="Times New Roman" w:hAnsi="Cambria" w:cs="Arial"/>
          <w:b/>
          <w:color w:val="000000" w:themeColor="text1"/>
          <w:sz w:val="21"/>
          <w:shd w:val="clear" w:color="auto" w:fill="FFFFFF"/>
        </w:rPr>
        <w:t>9</w:t>
      </w:r>
      <w:r w:rsidRPr="008836E3">
        <w:rPr>
          <w:rFonts w:ascii="Cambria" w:eastAsia="Times New Roman" w:hAnsi="Cambria" w:cs="Arial"/>
          <w:color w:val="000000" w:themeColor="text1"/>
          <w:sz w:val="21"/>
          <w:shd w:val="clear" w:color="auto" w:fill="FFFFFF"/>
        </w:rPr>
        <w:t>.</w:t>
      </w:r>
    </w:p>
    <w:p w14:paraId="2E2D4948" w14:textId="34293D1F" w:rsidR="00291EB7" w:rsidRPr="008836E3" w:rsidRDefault="00291EB7" w:rsidP="00291EB7">
      <w:pPr>
        <w:pStyle w:val="Normal1"/>
        <w:numPr>
          <w:ilvl w:val="0"/>
          <w:numId w:val="15"/>
        </w:numPr>
        <w:contextualSpacing/>
        <w:rPr>
          <w:rFonts w:ascii="Cambria" w:hAnsi="Cambria"/>
          <w:color w:val="000000" w:themeColor="text1"/>
          <w:sz w:val="21"/>
        </w:rPr>
      </w:pPr>
      <w:r w:rsidRPr="008836E3">
        <w:rPr>
          <w:rFonts w:ascii="Cambria" w:eastAsia="Times New Roman" w:hAnsi="Cambria" w:cs="Arial"/>
          <w:color w:val="000000" w:themeColor="text1"/>
          <w:sz w:val="21"/>
          <w:shd w:val="clear" w:color="auto" w:fill="FFFFFF"/>
        </w:rPr>
        <w:t xml:space="preserve">Share with your school community the summaries of the Upper School and Middle School Student Leader Breakfasts, available on </w:t>
      </w:r>
      <w:r w:rsidR="00F437F3" w:rsidRPr="008836E3">
        <w:rPr>
          <w:rFonts w:ascii="Cambria" w:eastAsia="Times New Roman" w:hAnsi="Cambria" w:cs="Arial"/>
          <w:color w:val="000000" w:themeColor="text1"/>
          <w:sz w:val="21"/>
          <w:shd w:val="clear" w:color="auto" w:fill="FFFFFF"/>
        </w:rPr>
        <w:t xml:space="preserve">the </w:t>
      </w:r>
      <w:r w:rsidRPr="008836E3">
        <w:rPr>
          <w:rFonts w:ascii="Cambria" w:eastAsia="Times New Roman" w:hAnsi="Cambria" w:cs="Arial"/>
          <w:color w:val="000000" w:themeColor="text1"/>
          <w:sz w:val="21"/>
          <w:shd w:val="clear" w:color="auto" w:fill="FFFFFF"/>
        </w:rPr>
        <w:t>PCW website.</w:t>
      </w:r>
    </w:p>
    <w:p w14:paraId="3CA6EED9" w14:textId="77777777" w:rsidR="00291EB7" w:rsidRPr="008836E3" w:rsidRDefault="00291EB7" w:rsidP="00291EB7">
      <w:pPr>
        <w:pStyle w:val="Normal1"/>
        <w:tabs>
          <w:tab w:val="left" w:pos="1520"/>
          <w:tab w:val="left" w:pos="1580"/>
        </w:tabs>
        <w:contextualSpacing/>
        <w:rPr>
          <w:rFonts w:ascii="Cambria" w:eastAsia="Times New Roman" w:hAnsi="Cambria" w:cs="Arial"/>
          <w:color w:val="000000" w:themeColor="text1"/>
          <w:sz w:val="8"/>
          <w:szCs w:val="10"/>
          <w:shd w:val="clear" w:color="auto" w:fill="FFFFFF"/>
        </w:rPr>
      </w:pPr>
    </w:p>
    <w:p w14:paraId="6B25DBF0" w14:textId="358DA364"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April</w:t>
      </w:r>
    </w:p>
    <w:p w14:paraId="74E47A12" w14:textId="267EDFDA" w:rsidR="00481FFD" w:rsidRPr="00481FFD" w:rsidRDefault="00F437F3" w:rsidP="00481FFD">
      <w:pPr>
        <w:pStyle w:val="Normal1"/>
        <w:widowControl/>
        <w:numPr>
          <w:ilvl w:val="0"/>
          <w:numId w:val="16"/>
        </w:numPr>
        <w:contextualSpacing/>
        <w:rPr>
          <w:rFonts w:ascii="Cambria" w:eastAsia="Times New Roman" w:hAnsi="Cambria" w:cs="Times New Roman"/>
          <w:color w:val="000000" w:themeColor="text1"/>
          <w:sz w:val="21"/>
        </w:rPr>
      </w:pPr>
      <w:r w:rsidRPr="008836E3">
        <w:rPr>
          <w:rFonts w:ascii="Cambria" w:hAnsi="Cambria"/>
          <w:color w:val="000000" w:themeColor="text1"/>
          <w:sz w:val="21"/>
        </w:rPr>
        <w:t xml:space="preserve">Attend the </w:t>
      </w:r>
      <w:r w:rsidRPr="008836E3">
        <w:rPr>
          <w:rFonts w:ascii="Cambria" w:hAnsi="Cambria"/>
          <w:b/>
          <w:color w:val="000000" w:themeColor="text1"/>
          <w:sz w:val="21"/>
          <w:u w:val="single"/>
        </w:rPr>
        <w:t xml:space="preserve">Movie Screening of </w:t>
      </w:r>
      <w:r w:rsidRPr="008836E3">
        <w:rPr>
          <w:rFonts w:ascii="Cambria" w:hAnsi="Cambria"/>
          <w:b/>
          <w:i/>
          <w:color w:val="000000" w:themeColor="text1"/>
          <w:sz w:val="21"/>
          <w:u w:val="single"/>
        </w:rPr>
        <w:t>LIKE</w:t>
      </w:r>
      <w:r w:rsidR="000453B9">
        <w:rPr>
          <w:rFonts w:ascii="Cambria" w:hAnsi="Cambria"/>
          <w:b/>
          <w:color w:val="000000" w:themeColor="text1"/>
          <w:sz w:val="21"/>
        </w:rPr>
        <w:t>, April 2 (9:0</w:t>
      </w:r>
      <w:bookmarkStart w:id="0" w:name="_GoBack"/>
      <w:bookmarkEnd w:id="0"/>
      <w:r w:rsidRPr="008836E3">
        <w:rPr>
          <w:rFonts w:ascii="Cambria" w:hAnsi="Cambria"/>
          <w:b/>
          <w:color w:val="000000" w:themeColor="text1"/>
          <w:sz w:val="21"/>
        </w:rPr>
        <w:t xml:space="preserve">0am) at Bethesda Row Cinema. </w:t>
      </w:r>
      <w:r w:rsidR="00481FFD" w:rsidRPr="00481FFD">
        <w:rPr>
          <w:rFonts w:ascii="Cambria" w:hAnsi="Cambria"/>
          <w:color w:val="000000" w:themeColor="text1"/>
          <w:sz w:val="21"/>
        </w:rPr>
        <w:t>Encourage other parents and school personnel to attend as well.</w:t>
      </w:r>
    </w:p>
    <w:p w14:paraId="365A8E25" w14:textId="0926B4CD" w:rsidR="00291EB7" w:rsidRPr="008836E3" w:rsidRDefault="00291EB7" w:rsidP="00291EB7">
      <w:pPr>
        <w:pStyle w:val="Normal1"/>
        <w:widowControl/>
        <w:numPr>
          <w:ilvl w:val="0"/>
          <w:numId w:val="16"/>
        </w:numPr>
        <w:contextualSpacing/>
        <w:rPr>
          <w:rFonts w:ascii="Cambria" w:eastAsia="Times New Roman" w:hAnsi="Cambria" w:cs="Times New Roman"/>
          <w:color w:val="000000" w:themeColor="text1"/>
          <w:sz w:val="21"/>
        </w:rPr>
      </w:pPr>
      <w:r w:rsidRPr="008836E3">
        <w:rPr>
          <w:rFonts w:ascii="Cambria" w:eastAsia="Times New Roman" w:hAnsi="Cambria" w:cs="Arial"/>
          <w:color w:val="000000" w:themeColor="text1"/>
          <w:sz w:val="21"/>
          <w:shd w:val="clear" w:color="auto" w:fill="FFFFFF"/>
        </w:rPr>
        <w:t>Remind outgoing and incoming PA Presidents about th</w:t>
      </w:r>
      <w:r w:rsidR="008836E3">
        <w:rPr>
          <w:rFonts w:ascii="Cambria" w:eastAsia="Times New Roman" w:hAnsi="Cambria" w:cs="Arial"/>
          <w:color w:val="000000" w:themeColor="text1"/>
          <w:sz w:val="21"/>
          <w:shd w:val="clear" w:color="auto" w:fill="FFFFFF"/>
        </w:rPr>
        <w:t>e PA Presidents’ Forum</w:t>
      </w:r>
      <w:r w:rsidR="00F437F3" w:rsidRPr="008836E3">
        <w:rPr>
          <w:rFonts w:ascii="Cambria" w:eastAsia="Times New Roman" w:hAnsi="Cambria" w:cs="Arial"/>
          <w:color w:val="000000" w:themeColor="text1"/>
          <w:sz w:val="21"/>
          <w:shd w:val="clear" w:color="auto" w:fill="FFFFFF"/>
        </w:rPr>
        <w:t xml:space="preserve"> on May 12</w:t>
      </w:r>
      <w:r w:rsidR="00405FDD" w:rsidRPr="008836E3">
        <w:rPr>
          <w:rFonts w:ascii="Cambria" w:eastAsia="Times New Roman" w:hAnsi="Cambria" w:cs="Arial"/>
          <w:color w:val="000000" w:themeColor="text1"/>
          <w:sz w:val="21"/>
          <w:shd w:val="clear" w:color="auto" w:fill="FFFFFF"/>
        </w:rPr>
        <w:t xml:space="preserve"> </w:t>
      </w:r>
      <w:r w:rsidRPr="008836E3">
        <w:rPr>
          <w:rFonts w:ascii="Cambria" w:eastAsia="Times New Roman" w:hAnsi="Cambria" w:cs="Arial"/>
          <w:color w:val="000000" w:themeColor="text1"/>
          <w:sz w:val="21"/>
          <w:shd w:val="clear" w:color="auto" w:fill="FFFFFF"/>
        </w:rPr>
        <w:t>and encourage them to attend.</w:t>
      </w:r>
    </w:p>
    <w:p w14:paraId="0C203EC4" w14:textId="77777777" w:rsidR="0038392D" w:rsidRPr="008836E3" w:rsidRDefault="0038392D" w:rsidP="0038392D">
      <w:pPr>
        <w:pStyle w:val="Normal1"/>
        <w:tabs>
          <w:tab w:val="left" w:pos="1520"/>
          <w:tab w:val="left" w:pos="1580"/>
        </w:tabs>
        <w:ind w:left="720"/>
        <w:contextualSpacing/>
        <w:rPr>
          <w:rFonts w:ascii="Cambria" w:eastAsia="Times New Roman" w:hAnsi="Cambria" w:cs="Arial"/>
          <w:color w:val="000000" w:themeColor="text1"/>
          <w:sz w:val="8"/>
          <w:szCs w:val="10"/>
          <w:shd w:val="clear" w:color="auto" w:fill="FFFFFF"/>
        </w:rPr>
      </w:pPr>
    </w:p>
    <w:p w14:paraId="1D5C9EB6" w14:textId="3C0ACD34" w:rsidR="00291EB7" w:rsidRPr="008836E3" w:rsidRDefault="00291EB7" w:rsidP="00291EB7">
      <w:pPr>
        <w:pStyle w:val="Normal1"/>
        <w:tabs>
          <w:tab w:val="left" w:pos="1520"/>
          <w:tab w:val="left" w:pos="1580"/>
        </w:tabs>
        <w:contextualSpacing/>
        <w:rPr>
          <w:rFonts w:ascii="Cambria" w:eastAsia="Times New Roman" w:hAnsi="Cambria" w:cs="Arial"/>
          <w:b/>
          <w:color w:val="000000" w:themeColor="text1"/>
          <w:sz w:val="22"/>
          <w:shd w:val="clear" w:color="auto" w:fill="FFFFFF"/>
        </w:rPr>
      </w:pPr>
      <w:r w:rsidRPr="008836E3">
        <w:rPr>
          <w:rFonts w:ascii="Cambria" w:eastAsia="Times New Roman" w:hAnsi="Cambria" w:cs="Arial"/>
          <w:b/>
          <w:color w:val="000000" w:themeColor="text1"/>
          <w:sz w:val="22"/>
          <w:shd w:val="clear" w:color="auto" w:fill="FFFFFF"/>
        </w:rPr>
        <w:t>May</w:t>
      </w:r>
    </w:p>
    <w:p w14:paraId="271BD5DA" w14:textId="4C4AEFB8" w:rsidR="00291EB7" w:rsidRPr="008836E3" w:rsidRDefault="00291EB7" w:rsidP="00291EB7">
      <w:pPr>
        <w:pStyle w:val="Normal1"/>
        <w:widowControl/>
        <w:numPr>
          <w:ilvl w:val="0"/>
          <w:numId w:val="18"/>
        </w:numPr>
        <w:contextualSpacing/>
        <w:rPr>
          <w:rFonts w:ascii="Cambria" w:eastAsia="Times New Roman" w:hAnsi="Cambria" w:cs="Times New Roman"/>
          <w:b/>
          <w:color w:val="000000" w:themeColor="text1"/>
          <w:sz w:val="21"/>
        </w:rPr>
      </w:pPr>
      <w:r w:rsidRPr="008836E3">
        <w:rPr>
          <w:rFonts w:ascii="Cambria" w:eastAsia="Times New Roman" w:hAnsi="Cambria" w:cs="Arial"/>
          <w:color w:val="000000" w:themeColor="text1"/>
          <w:sz w:val="21"/>
          <w:shd w:val="clear" w:color="auto" w:fill="FFFFFF"/>
        </w:rPr>
        <w:t xml:space="preserve">PA Presidents (both outgoing and incoming) attend </w:t>
      </w:r>
      <w:r w:rsidRPr="008836E3">
        <w:rPr>
          <w:rFonts w:ascii="Cambria" w:eastAsia="Times New Roman" w:hAnsi="Cambria" w:cs="Arial"/>
          <w:b/>
          <w:color w:val="000000" w:themeColor="text1"/>
          <w:sz w:val="21"/>
          <w:u w:val="single"/>
          <w:shd w:val="clear" w:color="auto" w:fill="FFFFFF"/>
        </w:rPr>
        <w:t>PA Presidents’ Forum</w:t>
      </w:r>
      <w:r w:rsidR="00F437F3" w:rsidRPr="008836E3">
        <w:rPr>
          <w:rFonts w:ascii="Cambria" w:eastAsia="Times New Roman" w:hAnsi="Cambria" w:cs="Arial"/>
          <w:b/>
          <w:color w:val="000000" w:themeColor="text1"/>
          <w:sz w:val="21"/>
          <w:shd w:val="clear" w:color="auto" w:fill="FFFFFF"/>
        </w:rPr>
        <w:t>, May 12</w:t>
      </w:r>
      <w:r w:rsidRPr="008836E3">
        <w:rPr>
          <w:rFonts w:ascii="Cambria" w:eastAsia="Times New Roman" w:hAnsi="Cambria" w:cs="Arial"/>
          <w:b/>
          <w:color w:val="000000" w:themeColor="text1"/>
          <w:sz w:val="21"/>
          <w:shd w:val="clear" w:color="auto" w:fill="FFFFFF"/>
        </w:rPr>
        <w:t xml:space="preserve"> </w:t>
      </w:r>
      <w:r w:rsidR="00405FDD" w:rsidRPr="008836E3">
        <w:rPr>
          <w:rFonts w:ascii="Cambria" w:eastAsia="Times New Roman" w:hAnsi="Cambria" w:cs="Arial"/>
          <w:b/>
          <w:color w:val="000000" w:themeColor="text1"/>
          <w:sz w:val="21"/>
          <w:shd w:val="clear" w:color="auto" w:fill="FFFFFF"/>
        </w:rPr>
        <w:t>(8:30am)</w:t>
      </w:r>
      <w:r w:rsidR="00F437F3" w:rsidRPr="008836E3">
        <w:rPr>
          <w:rFonts w:ascii="Cambria" w:eastAsia="Times New Roman" w:hAnsi="Cambria" w:cs="Arial"/>
          <w:b/>
          <w:color w:val="000000" w:themeColor="text1"/>
          <w:sz w:val="21"/>
          <w:shd w:val="clear" w:color="auto" w:fill="FFFFFF"/>
        </w:rPr>
        <w:t xml:space="preserve"> at The Primary Day School</w:t>
      </w:r>
      <w:r w:rsidR="00405FDD" w:rsidRPr="008836E3">
        <w:rPr>
          <w:rFonts w:ascii="Cambria" w:eastAsia="Times New Roman" w:hAnsi="Cambria" w:cs="Arial"/>
          <w:b/>
          <w:color w:val="000000" w:themeColor="text1"/>
          <w:sz w:val="21"/>
          <w:shd w:val="clear" w:color="auto" w:fill="FFFFFF"/>
        </w:rPr>
        <w:t>.</w:t>
      </w:r>
    </w:p>
    <w:p w14:paraId="71E7C61D" w14:textId="3C884CE7" w:rsidR="00291EB7" w:rsidRPr="008836E3" w:rsidRDefault="00291EB7" w:rsidP="00481FFD">
      <w:pPr>
        <w:pStyle w:val="Normal1"/>
        <w:widowControl/>
        <w:numPr>
          <w:ilvl w:val="0"/>
          <w:numId w:val="18"/>
        </w:numPr>
        <w:ind w:right="-360"/>
        <w:contextualSpacing/>
        <w:rPr>
          <w:rFonts w:ascii="Cambria" w:eastAsia="Times New Roman" w:hAnsi="Cambria" w:cs="Times New Roman"/>
          <w:b/>
          <w:color w:val="000000" w:themeColor="text1"/>
          <w:sz w:val="21"/>
        </w:rPr>
      </w:pPr>
      <w:r w:rsidRPr="008836E3">
        <w:rPr>
          <w:rFonts w:ascii="Cambria" w:eastAsia="Times New Roman" w:hAnsi="Cambria" w:cs="Arial"/>
          <w:color w:val="000000" w:themeColor="text1"/>
          <w:sz w:val="21"/>
          <w:shd w:val="clear" w:color="auto" w:fill="FFFFFF"/>
        </w:rPr>
        <w:t xml:space="preserve">Share the PA Presidents’ Forum summary with </w:t>
      </w:r>
      <w:r w:rsidR="008836E3">
        <w:rPr>
          <w:rFonts w:ascii="Cambria" w:eastAsia="Times New Roman" w:hAnsi="Cambria" w:cs="Arial"/>
          <w:color w:val="000000" w:themeColor="text1"/>
          <w:sz w:val="21"/>
          <w:shd w:val="clear" w:color="auto" w:fill="FFFFFF"/>
        </w:rPr>
        <w:t>your school community, posted</w:t>
      </w:r>
      <w:r w:rsidRPr="008836E3">
        <w:rPr>
          <w:rFonts w:ascii="Cambria" w:eastAsia="Times New Roman" w:hAnsi="Cambria" w:cs="Arial"/>
          <w:color w:val="000000" w:themeColor="text1"/>
          <w:sz w:val="21"/>
          <w:shd w:val="clear" w:color="auto" w:fill="FFFFFF"/>
        </w:rPr>
        <w:t xml:space="preserve"> on </w:t>
      </w:r>
      <w:r w:rsidR="00481FFD">
        <w:rPr>
          <w:rFonts w:ascii="Cambria" w:eastAsia="Times New Roman" w:hAnsi="Cambria" w:cs="Arial"/>
          <w:color w:val="000000" w:themeColor="text1"/>
          <w:sz w:val="21"/>
          <w:shd w:val="clear" w:color="auto" w:fill="FFFFFF"/>
        </w:rPr>
        <w:t xml:space="preserve">the </w:t>
      </w:r>
      <w:r w:rsidRPr="008836E3">
        <w:rPr>
          <w:rFonts w:ascii="Cambria" w:eastAsia="Times New Roman" w:hAnsi="Cambria" w:cs="Arial"/>
          <w:color w:val="000000" w:themeColor="text1"/>
          <w:sz w:val="21"/>
          <w:shd w:val="clear" w:color="auto" w:fill="FFFFFF"/>
        </w:rPr>
        <w:t>PCW website.</w:t>
      </w:r>
    </w:p>
    <w:p w14:paraId="74EAF390" w14:textId="66B82175" w:rsidR="008836E3" w:rsidRPr="008836E3" w:rsidRDefault="00291EB7" w:rsidP="008836E3">
      <w:pPr>
        <w:pStyle w:val="Normal1"/>
        <w:numPr>
          <w:ilvl w:val="0"/>
          <w:numId w:val="18"/>
        </w:numPr>
        <w:tabs>
          <w:tab w:val="left" w:pos="1520"/>
          <w:tab w:val="left" w:pos="1580"/>
        </w:tabs>
        <w:contextualSpacing/>
        <w:rPr>
          <w:rFonts w:ascii="Cambria" w:eastAsia="Times New Roman" w:hAnsi="Cambria" w:cs="Arial"/>
          <w:color w:val="000000" w:themeColor="text1"/>
          <w:sz w:val="21"/>
          <w:shd w:val="clear" w:color="auto" w:fill="FFFFFF"/>
        </w:rPr>
      </w:pPr>
      <w:r w:rsidRPr="008836E3">
        <w:rPr>
          <w:rFonts w:ascii="Cambria" w:eastAsia="Times New Roman" w:hAnsi="Cambria" w:cs="Arial"/>
          <w:color w:val="000000" w:themeColor="text1"/>
          <w:sz w:val="21"/>
          <w:shd w:val="clear" w:color="auto" w:fill="FFFFFF"/>
        </w:rPr>
        <w:t xml:space="preserve">Identify </w:t>
      </w:r>
      <w:r w:rsidR="00F437F3" w:rsidRPr="008836E3">
        <w:rPr>
          <w:rFonts w:ascii="Cambria" w:eastAsia="Times New Roman" w:hAnsi="Cambria" w:cs="Arial"/>
          <w:color w:val="000000" w:themeColor="text1"/>
          <w:sz w:val="21"/>
          <w:shd w:val="clear" w:color="auto" w:fill="FFFFFF"/>
        </w:rPr>
        <w:t xml:space="preserve">PA Presidents and </w:t>
      </w:r>
      <w:r w:rsidRPr="008836E3">
        <w:rPr>
          <w:rFonts w:ascii="Cambria" w:eastAsia="Times New Roman" w:hAnsi="Cambria" w:cs="Arial"/>
          <w:color w:val="000000" w:themeColor="text1"/>
          <w:sz w:val="21"/>
          <w:shd w:val="clear" w:color="auto" w:fill="FFFFFF"/>
        </w:rPr>
        <w:t>PCW Representatives for next year and send information to administration@parentscouncil.org.</w:t>
      </w:r>
    </w:p>
    <w:p w14:paraId="3C6BDF70" w14:textId="77777777" w:rsidR="006D2FEF" w:rsidRDefault="006D2FEF" w:rsidP="008836E3">
      <w:pPr>
        <w:autoSpaceDE w:val="0"/>
        <w:autoSpaceDN w:val="0"/>
        <w:adjustRightInd w:val="0"/>
        <w:contextualSpacing/>
        <w:jc w:val="center"/>
        <w:rPr>
          <w:rFonts w:ascii="Cambria" w:hAnsi="Cambria" w:cs="Cambria"/>
          <w:b/>
          <w:i/>
        </w:rPr>
      </w:pPr>
    </w:p>
    <w:p w14:paraId="748ECF73" w14:textId="77777777" w:rsidR="008836E3" w:rsidRPr="00C70921" w:rsidRDefault="008836E3" w:rsidP="008836E3">
      <w:pPr>
        <w:autoSpaceDE w:val="0"/>
        <w:autoSpaceDN w:val="0"/>
        <w:adjustRightInd w:val="0"/>
        <w:contextualSpacing/>
        <w:jc w:val="center"/>
        <w:rPr>
          <w:rFonts w:ascii="Cambria" w:hAnsi="Cambria" w:cs="Cambria"/>
          <w:b/>
          <w:i/>
        </w:rPr>
      </w:pPr>
      <w:r w:rsidRPr="00C70921">
        <w:rPr>
          <w:rFonts w:ascii="Cambria" w:hAnsi="Cambria"/>
          <w:noProof/>
        </w:rPr>
        <w:lastRenderedPageBreak/>
        <w:drawing>
          <wp:inline distT="0" distB="0" distL="0" distR="0" wp14:anchorId="5624272C" wp14:editId="43FFB82C">
            <wp:extent cx="2889102" cy="945837"/>
            <wp:effectExtent l="0" t="0" r="6985" b="0"/>
            <wp:docPr id="7" name="Picture 7" descr="/Users/susannewell/Desktop/PCW-Logo-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sannewell/Desktop/PCW-Logo-7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716" cy="963062"/>
                    </a:xfrm>
                    <a:prstGeom prst="rect">
                      <a:avLst/>
                    </a:prstGeom>
                    <a:noFill/>
                    <a:ln>
                      <a:noFill/>
                    </a:ln>
                  </pic:spPr>
                </pic:pic>
              </a:graphicData>
            </a:graphic>
          </wp:inline>
        </w:drawing>
      </w:r>
    </w:p>
    <w:p w14:paraId="534882EF" w14:textId="77777777" w:rsidR="008836E3" w:rsidRPr="00C70921" w:rsidRDefault="008836E3" w:rsidP="008836E3">
      <w:pPr>
        <w:autoSpaceDE w:val="0"/>
        <w:autoSpaceDN w:val="0"/>
        <w:adjustRightInd w:val="0"/>
        <w:contextualSpacing/>
        <w:jc w:val="center"/>
        <w:rPr>
          <w:rFonts w:ascii="Cambria" w:hAnsi="Cambria"/>
          <w:b/>
        </w:rPr>
      </w:pPr>
    </w:p>
    <w:p w14:paraId="1FD3E830" w14:textId="6FC084EF" w:rsidR="008836E3" w:rsidRPr="00FB7EC1" w:rsidRDefault="008836E3" w:rsidP="008836E3">
      <w:pPr>
        <w:autoSpaceDE w:val="0"/>
        <w:autoSpaceDN w:val="0"/>
        <w:adjustRightInd w:val="0"/>
        <w:contextualSpacing/>
        <w:jc w:val="center"/>
        <w:rPr>
          <w:rFonts w:ascii="Cambria" w:hAnsi="Cambria"/>
          <w:b/>
          <w:color w:val="000000" w:themeColor="text1"/>
        </w:rPr>
      </w:pPr>
      <w:r w:rsidRPr="00FB7EC1">
        <w:rPr>
          <w:rFonts w:ascii="Cambria" w:hAnsi="Cambria"/>
          <w:b/>
          <w:color w:val="000000" w:themeColor="text1"/>
        </w:rPr>
        <w:t xml:space="preserve">PCW </w:t>
      </w:r>
      <w:r w:rsidR="00FB7EC1">
        <w:rPr>
          <w:rFonts w:ascii="Cambria" w:hAnsi="Cambria"/>
          <w:b/>
          <w:color w:val="000000" w:themeColor="text1"/>
        </w:rPr>
        <w:t xml:space="preserve">School </w:t>
      </w:r>
      <w:r w:rsidRPr="00FB7EC1">
        <w:rPr>
          <w:rFonts w:ascii="Cambria" w:hAnsi="Cambria"/>
          <w:b/>
          <w:color w:val="000000" w:themeColor="text1"/>
        </w:rPr>
        <w:t>Representatives</w:t>
      </w:r>
    </w:p>
    <w:p w14:paraId="1F7F395B" w14:textId="77777777" w:rsidR="008836E3" w:rsidRPr="00FB7EC1" w:rsidRDefault="008836E3" w:rsidP="008836E3">
      <w:pPr>
        <w:autoSpaceDE w:val="0"/>
        <w:autoSpaceDN w:val="0"/>
        <w:adjustRightInd w:val="0"/>
        <w:contextualSpacing/>
        <w:jc w:val="center"/>
        <w:rPr>
          <w:rFonts w:ascii="Cambria" w:hAnsi="Cambria"/>
          <w:b/>
          <w:color w:val="000000" w:themeColor="text1"/>
          <w:sz w:val="13"/>
          <w:szCs w:val="15"/>
        </w:rPr>
      </w:pPr>
    </w:p>
    <w:p w14:paraId="6EC80936" w14:textId="132808E3" w:rsidR="008836E3" w:rsidRPr="00FB7EC1" w:rsidRDefault="00FB7EC1" w:rsidP="008836E3">
      <w:pPr>
        <w:autoSpaceDE w:val="0"/>
        <w:autoSpaceDN w:val="0"/>
        <w:adjustRightInd w:val="0"/>
        <w:contextualSpacing/>
        <w:jc w:val="center"/>
        <w:rPr>
          <w:rFonts w:ascii="Cambria" w:hAnsi="Cambria"/>
          <w:b/>
          <w:color w:val="000000" w:themeColor="text1"/>
        </w:rPr>
      </w:pPr>
      <w:r>
        <w:rPr>
          <w:rFonts w:ascii="Cambria" w:hAnsi="Cambria"/>
          <w:b/>
          <w:color w:val="000000" w:themeColor="text1"/>
        </w:rPr>
        <w:t>Specific Responsibilities/</w:t>
      </w:r>
      <w:r w:rsidR="008836E3" w:rsidRPr="00FB7EC1">
        <w:rPr>
          <w:rFonts w:ascii="Cambria" w:hAnsi="Cambria"/>
          <w:b/>
          <w:color w:val="000000" w:themeColor="text1"/>
        </w:rPr>
        <w:t xml:space="preserve">Expectations </w:t>
      </w:r>
    </w:p>
    <w:p w14:paraId="0B163C74" w14:textId="77777777" w:rsidR="008836E3" w:rsidRPr="00FB7EC1" w:rsidRDefault="008836E3" w:rsidP="008836E3">
      <w:pPr>
        <w:autoSpaceDE w:val="0"/>
        <w:autoSpaceDN w:val="0"/>
        <w:adjustRightInd w:val="0"/>
        <w:contextualSpacing/>
        <w:jc w:val="center"/>
        <w:rPr>
          <w:rFonts w:ascii="Cambria" w:hAnsi="Cambria"/>
          <w:b/>
          <w:color w:val="000000" w:themeColor="text1"/>
          <w:sz w:val="13"/>
          <w:szCs w:val="15"/>
        </w:rPr>
      </w:pPr>
      <w:r w:rsidRPr="00FB7EC1">
        <w:rPr>
          <w:rFonts w:ascii="Cambria" w:hAnsi="Cambria"/>
          <w:b/>
          <w:color w:val="000000" w:themeColor="text1"/>
        </w:rPr>
        <w:t>for Taking Advantage of PCW Membership</w:t>
      </w:r>
    </w:p>
    <w:p w14:paraId="6F19EDE7" w14:textId="77777777" w:rsidR="008836E3" w:rsidRPr="00C70921" w:rsidRDefault="008836E3" w:rsidP="008836E3">
      <w:pPr>
        <w:rPr>
          <w:rFonts w:ascii="Cambria" w:hAnsi="Cambria"/>
          <w:b/>
        </w:rPr>
      </w:pPr>
    </w:p>
    <w:p w14:paraId="50C8A6DC" w14:textId="77777777" w:rsidR="008836E3" w:rsidRPr="00FB7EC1" w:rsidRDefault="008836E3" w:rsidP="008836E3">
      <w:pPr>
        <w:ind w:right="-180"/>
        <w:rPr>
          <w:rFonts w:ascii="Cambria" w:hAnsi="Cambria"/>
          <w:sz w:val="23"/>
          <w:szCs w:val="23"/>
        </w:rPr>
      </w:pPr>
      <w:r w:rsidRPr="00FB7EC1">
        <w:rPr>
          <w:rFonts w:ascii="Cambria" w:hAnsi="Cambria"/>
          <w:sz w:val="23"/>
          <w:szCs w:val="23"/>
        </w:rPr>
        <w:t>Each member school selects approximately one to three parents to serve as PCW Representatives during the academic year. Representatives are expected to learn about, advertise and promote, encourage participation, attend and engage, and share program materials for all applicable PCW programs with their school communities, as well as seek opportunities to promote the relationship between PCW, member schools and parent groups.</w:t>
      </w:r>
    </w:p>
    <w:p w14:paraId="3CB62E26" w14:textId="77777777" w:rsidR="008836E3" w:rsidRPr="00FB7EC1" w:rsidRDefault="008836E3" w:rsidP="008836E3">
      <w:pPr>
        <w:rPr>
          <w:rFonts w:ascii="Cambria" w:hAnsi="Cambria"/>
          <w:sz w:val="10"/>
          <w:szCs w:val="10"/>
        </w:rPr>
      </w:pPr>
    </w:p>
    <w:p w14:paraId="341534AF" w14:textId="77777777" w:rsidR="008836E3" w:rsidRPr="00FB7EC1" w:rsidRDefault="008836E3" w:rsidP="008836E3">
      <w:pPr>
        <w:pStyle w:val="ListParagraph"/>
        <w:numPr>
          <w:ilvl w:val="0"/>
          <w:numId w:val="19"/>
        </w:numPr>
        <w:rPr>
          <w:rFonts w:ascii="Cambria" w:hAnsi="Cambria"/>
          <w:sz w:val="23"/>
          <w:szCs w:val="23"/>
        </w:rPr>
      </w:pPr>
      <w:r w:rsidRPr="00FB7EC1">
        <w:rPr>
          <w:rFonts w:ascii="Cambria" w:hAnsi="Cambria"/>
          <w:b/>
          <w:sz w:val="23"/>
          <w:szCs w:val="23"/>
        </w:rPr>
        <w:t>Learn About</w:t>
      </w:r>
      <w:r w:rsidRPr="00FB7EC1">
        <w:rPr>
          <w:rFonts w:ascii="Cambria" w:hAnsi="Cambria"/>
          <w:sz w:val="23"/>
          <w:szCs w:val="23"/>
        </w:rPr>
        <w:t xml:space="preserve"> </w:t>
      </w:r>
    </w:p>
    <w:p w14:paraId="2C92DEFD" w14:textId="77777777" w:rsidR="008836E3" w:rsidRPr="00FB7EC1" w:rsidRDefault="008836E3" w:rsidP="008836E3">
      <w:pPr>
        <w:pStyle w:val="ListParagraph"/>
        <w:numPr>
          <w:ilvl w:val="1"/>
          <w:numId w:val="20"/>
        </w:numPr>
        <w:rPr>
          <w:rFonts w:ascii="Cambria" w:hAnsi="Cambria"/>
          <w:sz w:val="23"/>
          <w:szCs w:val="23"/>
        </w:rPr>
      </w:pPr>
      <w:r w:rsidRPr="00FB7EC1">
        <w:rPr>
          <w:rFonts w:ascii="Cambria" w:hAnsi="Cambria"/>
          <w:sz w:val="23"/>
          <w:szCs w:val="23"/>
        </w:rPr>
        <w:t>Take part in PCW Orientation Event</w:t>
      </w:r>
    </w:p>
    <w:p w14:paraId="19815958" w14:textId="77777777" w:rsidR="008836E3" w:rsidRPr="00FB7EC1" w:rsidRDefault="008836E3" w:rsidP="008836E3">
      <w:pPr>
        <w:pStyle w:val="ListParagraph"/>
        <w:numPr>
          <w:ilvl w:val="1"/>
          <w:numId w:val="20"/>
        </w:numPr>
        <w:ind w:right="-630"/>
        <w:rPr>
          <w:rFonts w:ascii="Cambria" w:hAnsi="Cambria"/>
          <w:sz w:val="23"/>
          <w:szCs w:val="23"/>
        </w:rPr>
      </w:pPr>
      <w:r w:rsidRPr="00FB7EC1">
        <w:rPr>
          <w:rFonts w:ascii="Cambria" w:hAnsi="Cambria"/>
          <w:sz w:val="23"/>
          <w:szCs w:val="23"/>
        </w:rPr>
        <w:t>Communicate with your PCW Board Member Liaison</w:t>
      </w:r>
    </w:p>
    <w:p w14:paraId="124D38BF" w14:textId="683705B2" w:rsidR="008836E3" w:rsidRPr="00FB7EC1" w:rsidRDefault="008836E3" w:rsidP="008836E3">
      <w:pPr>
        <w:pStyle w:val="ListParagraph"/>
        <w:numPr>
          <w:ilvl w:val="1"/>
          <w:numId w:val="20"/>
        </w:numPr>
        <w:rPr>
          <w:rFonts w:ascii="Cambria" w:hAnsi="Cambria"/>
          <w:sz w:val="23"/>
          <w:szCs w:val="23"/>
        </w:rPr>
      </w:pPr>
      <w:r w:rsidRPr="00FB7EC1">
        <w:rPr>
          <w:rFonts w:ascii="Cambria" w:hAnsi="Cambria"/>
          <w:sz w:val="23"/>
          <w:szCs w:val="23"/>
        </w:rPr>
        <w:t xml:space="preserve">Read </w:t>
      </w:r>
      <w:r w:rsidR="00481FFD">
        <w:rPr>
          <w:rFonts w:ascii="Cambria" w:hAnsi="Cambria"/>
          <w:sz w:val="23"/>
          <w:szCs w:val="23"/>
        </w:rPr>
        <w:t xml:space="preserve">and act upon </w:t>
      </w:r>
      <w:r w:rsidRPr="00FB7EC1">
        <w:rPr>
          <w:rFonts w:ascii="Cambria" w:hAnsi="Cambria"/>
          <w:sz w:val="23"/>
          <w:szCs w:val="23"/>
        </w:rPr>
        <w:t>PCW monthly checklists sent directly to your email inbox</w:t>
      </w:r>
    </w:p>
    <w:p w14:paraId="3786BE92" w14:textId="77777777" w:rsidR="008836E3" w:rsidRPr="00FB7EC1" w:rsidRDefault="008836E3" w:rsidP="008836E3">
      <w:pPr>
        <w:pStyle w:val="ListParagraph"/>
        <w:numPr>
          <w:ilvl w:val="1"/>
          <w:numId w:val="20"/>
        </w:numPr>
        <w:ind w:right="-450"/>
        <w:rPr>
          <w:rFonts w:ascii="Cambria" w:hAnsi="Cambria"/>
          <w:sz w:val="23"/>
          <w:szCs w:val="23"/>
        </w:rPr>
      </w:pPr>
      <w:r w:rsidRPr="00FB7EC1">
        <w:rPr>
          <w:rFonts w:ascii="Cambria" w:hAnsi="Cambria"/>
          <w:sz w:val="23"/>
          <w:szCs w:val="23"/>
        </w:rPr>
        <w:t>Refer to PCW website (</w:t>
      </w:r>
      <w:hyperlink r:id="rId8" w:history="1">
        <w:r w:rsidRPr="00FB7EC1">
          <w:rPr>
            <w:rStyle w:val="Hyperlink"/>
            <w:rFonts w:ascii="Cambria" w:hAnsi="Cambria"/>
            <w:color w:val="000000" w:themeColor="text1"/>
            <w:sz w:val="23"/>
            <w:szCs w:val="23"/>
          </w:rPr>
          <w:t>www.parentscouncil.org</w:t>
        </w:r>
      </w:hyperlink>
      <w:r w:rsidRPr="00FB7EC1">
        <w:rPr>
          <w:rFonts w:ascii="Cambria" w:hAnsi="Cambria"/>
          <w:color w:val="000000" w:themeColor="text1"/>
          <w:sz w:val="23"/>
          <w:szCs w:val="23"/>
        </w:rPr>
        <w:t>, ‘</w:t>
      </w:r>
      <w:r w:rsidRPr="00FB7EC1">
        <w:rPr>
          <w:rFonts w:ascii="Cambria" w:hAnsi="Cambria"/>
          <w:sz w:val="23"/>
          <w:szCs w:val="23"/>
        </w:rPr>
        <w:t>Resources for Reps’ section)</w:t>
      </w:r>
    </w:p>
    <w:p w14:paraId="4749AFF2" w14:textId="77777777" w:rsidR="008836E3" w:rsidRPr="00FB7EC1" w:rsidRDefault="008836E3" w:rsidP="008836E3">
      <w:pPr>
        <w:pStyle w:val="ListParagraph"/>
        <w:numPr>
          <w:ilvl w:val="1"/>
          <w:numId w:val="20"/>
        </w:numPr>
        <w:rPr>
          <w:rFonts w:ascii="Cambria" w:hAnsi="Cambria"/>
          <w:sz w:val="23"/>
          <w:szCs w:val="23"/>
        </w:rPr>
      </w:pPr>
      <w:r w:rsidRPr="00FB7EC1">
        <w:rPr>
          <w:rFonts w:ascii="Cambria" w:hAnsi="Cambria"/>
          <w:sz w:val="23"/>
          <w:szCs w:val="23"/>
        </w:rPr>
        <w:t xml:space="preserve">Attend other PCW events (Speaker Events, Movie Screenings, Best Practices) </w:t>
      </w:r>
    </w:p>
    <w:p w14:paraId="70EFA6A3" w14:textId="77777777" w:rsidR="008836E3" w:rsidRPr="00FB7EC1" w:rsidRDefault="008836E3" w:rsidP="008836E3">
      <w:pPr>
        <w:rPr>
          <w:rFonts w:ascii="Cambria" w:hAnsi="Cambria"/>
          <w:sz w:val="23"/>
          <w:szCs w:val="23"/>
        </w:rPr>
      </w:pPr>
    </w:p>
    <w:p w14:paraId="34D89F3F" w14:textId="77777777" w:rsidR="008836E3" w:rsidRPr="00FB7EC1" w:rsidRDefault="008836E3" w:rsidP="008836E3">
      <w:pPr>
        <w:pStyle w:val="ListParagraph"/>
        <w:numPr>
          <w:ilvl w:val="0"/>
          <w:numId w:val="19"/>
        </w:numPr>
        <w:rPr>
          <w:rFonts w:ascii="Cambria" w:hAnsi="Cambria"/>
          <w:b/>
          <w:sz w:val="23"/>
          <w:szCs w:val="23"/>
        </w:rPr>
      </w:pPr>
      <w:r w:rsidRPr="00FB7EC1">
        <w:rPr>
          <w:rFonts w:ascii="Cambria" w:hAnsi="Cambria"/>
          <w:b/>
          <w:sz w:val="23"/>
          <w:szCs w:val="23"/>
        </w:rPr>
        <w:t>Advertise and Promote</w:t>
      </w:r>
    </w:p>
    <w:p w14:paraId="7561FA3E" w14:textId="77777777" w:rsidR="008836E3" w:rsidRPr="00FB7EC1" w:rsidRDefault="008836E3" w:rsidP="008836E3">
      <w:pPr>
        <w:pStyle w:val="ListParagraph"/>
        <w:numPr>
          <w:ilvl w:val="1"/>
          <w:numId w:val="21"/>
        </w:numPr>
        <w:ind w:right="-450"/>
        <w:rPr>
          <w:rFonts w:ascii="Cambria" w:hAnsi="Cambria"/>
          <w:sz w:val="23"/>
          <w:szCs w:val="23"/>
        </w:rPr>
      </w:pPr>
      <w:r w:rsidRPr="00FB7EC1">
        <w:rPr>
          <w:rFonts w:ascii="Cambria" w:hAnsi="Cambria"/>
          <w:sz w:val="23"/>
          <w:szCs w:val="23"/>
        </w:rPr>
        <w:t>Use blurbs from PCW monthly checklists to advertise in school communications</w:t>
      </w:r>
    </w:p>
    <w:p w14:paraId="4ACA0BDE" w14:textId="77777777" w:rsidR="008836E3" w:rsidRPr="00FB7EC1" w:rsidRDefault="008836E3" w:rsidP="008836E3">
      <w:pPr>
        <w:pStyle w:val="ListParagraph"/>
        <w:numPr>
          <w:ilvl w:val="1"/>
          <w:numId w:val="21"/>
        </w:numPr>
        <w:rPr>
          <w:rFonts w:ascii="Cambria" w:hAnsi="Cambria"/>
          <w:sz w:val="23"/>
          <w:szCs w:val="23"/>
        </w:rPr>
      </w:pPr>
      <w:r w:rsidRPr="00FB7EC1">
        <w:rPr>
          <w:rFonts w:ascii="Cambria" w:hAnsi="Cambria"/>
          <w:sz w:val="23"/>
          <w:szCs w:val="23"/>
        </w:rPr>
        <w:t>Be strategic about where to advertise (school newsletters, class notices, etc.)</w:t>
      </w:r>
    </w:p>
    <w:p w14:paraId="44361A7E" w14:textId="77777777" w:rsidR="008836E3" w:rsidRPr="00FB7EC1" w:rsidRDefault="008836E3" w:rsidP="008836E3">
      <w:pPr>
        <w:pStyle w:val="ListParagraph"/>
        <w:numPr>
          <w:ilvl w:val="1"/>
          <w:numId w:val="21"/>
        </w:numPr>
        <w:rPr>
          <w:rFonts w:ascii="Cambria" w:hAnsi="Cambria"/>
          <w:sz w:val="23"/>
          <w:szCs w:val="23"/>
        </w:rPr>
      </w:pPr>
      <w:r w:rsidRPr="00FB7EC1">
        <w:rPr>
          <w:rFonts w:ascii="Cambria" w:hAnsi="Cambria"/>
          <w:sz w:val="23"/>
          <w:szCs w:val="23"/>
        </w:rPr>
        <w:t>Hang flyers around school</w:t>
      </w:r>
    </w:p>
    <w:p w14:paraId="6AA31B41" w14:textId="77777777" w:rsidR="008836E3" w:rsidRPr="00FB7EC1" w:rsidRDefault="008836E3" w:rsidP="008836E3">
      <w:pPr>
        <w:pStyle w:val="ListParagraph"/>
        <w:numPr>
          <w:ilvl w:val="1"/>
          <w:numId w:val="21"/>
        </w:numPr>
        <w:rPr>
          <w:rFonts w:ascii="Cambria" w:hAnsi="Cambria"/>
          <w:sz w:val="23"/>
          <w:szCs w:val="23"/>
        </w:rPr>
      </w:pPr>
      <w:r w:rsidRPr="00FB7EC1">
        <w:rPr>
          <w:rFonts w:ascii="Cambria" w:hAnsi="Cambria"/>
          <w:sz w:val="23"/>
          <w:szCs w:val="23"/>
        </w:rPr>
        <w:t>Email or send notes to parents, administrators, faculty, and staff</w:t>
      </w:r>
    </w:p>
    <w:p w14:paraId="0E597165" w14:textId="77777777" w:rsidR="008836E3" w:rsidRPr="00FB7EC1" w:rsidRDefault="008836E3" w:rsidP="008836E3">
      <w:pPr>
        <w:pStyle w:val="ListParagraph"/>
        <w:numPr>
          <w:ilvl w:val="1"/>
          <w:numId w:val="21"/>
        </w:numPr>
        <w:ind w:right="-180"/>
        <w:rPr>
          <w:rFonts w:ascii="Cambria" w:hAnsi="Cambria"/>
          <w:sz w:val="23"/>
          <w:szCs w:val="23"/>
        </w:rPr>
      </w:pPr>
      <w:r w:rsidRPr="00FB7EC1">
        <w:rPr>
          <w:rFonts w:ascii="Cambria" w:hAnsi="Cambria"/>
          <w:sz w:val="23"/>
          <w:szCs w:val="23"/>
        </w:rPr>
        <w:t>Provide access to copies of previous year summaries for applicable programs (housed on PCW website)</w:t>
      </w:r>
    </w:p>
    <w:p w14:paraId="185FEEEF" w14:textId="77777777" w:rsidR="008836E3" w:rsidRPr="00FB7EC1" w:rsidRDefault="008836E3" w:rsidP="008836E3">
      <w:pPr>
        <w:rPr>
          <w:rFonts w:ascii="Cambria" w:hAnsi="Cambria"/>
          <w:sz w:val="23"/>
          <w:szCs w:val="23"/>
        </w:rPr>
      </w:pPr>
    </w:p>
    <w:p w14:paraId="335E05FD" w14:textId="77777777" w:rsidR="008836E3" w:rsidRPr="00FB7EC1" w:rsidRDefault="008836E3" w:rsidP="008836E3">
      <w:pPr>
        <w:pStyle w:val="ListParagraph"/>
        <w:numPr>
          <w:ilvl w:val="0"/>
          <w:numId w:val="19"/>
        </w:numPr>
        <w:rPr>
          <w:rFonts w:ascii="Cambria" w:hAnsi="Cambria"/>
          <w:b/>
          <w:sz w:val="23"/>
          <w:szCs w:val="23"/>
        </w:rPr>
      </w:pPr>
      <w:r w:rsidRPr="00FB7EC1">
        <w:rPr>
          <w:rFonts w:ascii="Cambria" w:hAnsi="Cambria"/>
          <w:b/>
          <w:sz w:val="23"/>
          <w:szCs w:val="23"/>
        </w:rPr>
        <w:t>Encourage Participation</w:t>
      </w:r>
    </w:p>
    <w:p w14:paraId="39189978" w14:textId="77777777" w:rsidR="008836E3" w:rsidRPr="00FB7EC1" w:rsidRDefault="008836E3" w:rsidP="008836E3">
      <w:pPr>
        <w:pStyle w:val="ListParagraph"/>
        <w:numPr>
          <w:ilvl w:val="1"/>
          <w:numId w:val="22"/>
        </w:numPr>
        <w:rPr>
          <w:rFonts w:ascii="Cambria" w:hAnsi="Cambria"/>
          <w:sz w:val="23"/>
          <w:szCs w:val="23"/>
        </w:rPr>
      </w:pPr>
      <w:r w:rsidRPr="00FB7EC1">
        <w:rPr>
          <w:rFonts w:ascii="Cambria" w:hAnsi="Cambria"/>
          <w:sz w:val="23"/>
          <w:szCs w:val="23"/>
        </w:rPr>
        <w:t>Talk up programs and ask other parents to attend with you as appropriate</w:t>
      </w:r>
    </w:p>
    <w:p w14:paraId="7FC47345" w14:textId="77777777" w:rsidR="008836E3" w:rsidRPr="00FB7EC1" w:rsidRDefault="008836E3" w:rsidP="008836E3">
      <w:pPr>
        <w:pStyle w:val="ListParagraph"/>
        <w:numPr>
          <w:ilvl w:val="1"/>
          <w:numId w:val="22"/>
        </w:numPr>
        <w:ind w:right="-270"/>
        <w:rPr>
          <w:rFonts w:ascii="Cambria" w:hAnsi="Cambria"/>
          <w:sz w:val="23"/>
          <w:szCs w:val="23"/>
        </w:rPr>
      </w:pPr>
      <w:r w:rsidRPr="00FB7EC1">
        <w:rPr>
          <w:rFonts w:ascii="Cambria" w:hAnsi="Cambria"/>
          <w:sz w:val="23"/>
          <w:szCs w:val="23"/>
        </w:rPr>
        <w:t>Email or send notes to administrators, faculty, and staff for programs of interest</w:t>
      </w:r>
    </w:p>
    <w:p w14:paraId="2E8726BD" w14:textId="77777777" w:rsidR="008836E3" w:rsidRPr="00FB7EC1" w:rsidRDefault="008836E3" w:rsidP="008836E3">
      <w:pPr>
        <w:pStyle w:val="ListParagraph"/>
        <w:numPr>
          <w:ilvl w:val="1"/>
          <w:numId w:val="22"/>
        </w:numPr>
        <w:rPr>
          <w:rFonts w:ascii="Cambria" w:hAnsi="Cambria"/>
          <w:sz w:val="23"/>
          <w:szCs w:val="23"/>
        </w:rPr>
      </w:pPr>
      <w:r w:rsidRPr="00FB7EC1">
        <w:rPr>
          <w:rFonts w:ascii="Cambria" w:hAnsi="Cambria"/>
          <w:sz w:val="23"/>
          <w:szCs w:val="23"/>
        </w:rPr>
        <w:t>Help provide transportation or carpools when necessary</w:t>
      </w:r>
    </w:p>
    <w:p w14:paraId="11E5E021" w14:textId="77777777" w:rsidR="008836E3" w:rsidRPr="00FB7EC1" w:rsidRDefault="008836E3" w:rsidP="008836E3">
      <w:pPr>
        <w:pStyle w:val="ListParagraph"/>
        <w:numPr>
          <w:ilvl w:val="1"/>
          <w:numId w:val="22"/>
        </w:numPr>
        <w:rPr>
          <w:rFonts w:ascii="Cambria" w:hAnsi="Cambria"/>
          <w:sz w:val="23"/>
          <w:szCs w:val="23"/>
        </w:rPr>
      </w:pPr>
      <w:r w:rsidRPr="00FB7EC1">
        <w:rPr>
          <w:rFonts w:ascii="Cambria" w:hAnsi="Cambria"/>
          <w:sz w:val="23"/>
          <w:szCs w:val="23"/>
        </w:rPr>
        <w:t>Make sure everyone knows where, when, and for whom the programs exist</w:t>
      </w:r>
    </w:p>
    <w:p w14:paraId="3AD3FFB2" w14:textId="77777777" w:rsidR="008836E3" w:rsidRPr="00FB7EC1" w:rsidRDefault="008836E3" w:rsidP="008836E3">
      <w:pPr>
        <w:rPr>
          <w:rFonts w:ascii="Cambria" w:hAnsi="Cambria"/>
          <w:sz w:val="23"/>
          <w:szCs w:val="23"/>
        </w:rPr>
      </w:pPr>
    </w:p>
    <w:p w14:paraId="720521DC" w14:textId="77777777" w:rsidR="008836E3" w:rsidRPr="00FB7EC1" w:rsidRDefault="008836E3" w:rsidP="008836E3">
      <w:pPr>
        <w:pStyle w:val="ListParagraph"/>
        <w:numPr>
          <w:ilvl w:val="0"/>
          <w:numId w:val="19"/>
        </w:numPr>
        <w:rPr>
          <w:rFonts w:ascii="Cambria" w:hAnsi="Cambria"/>
          <w:b/>
          <w:sz w:val="23"/>
          <w:szCs w:val="23"/>
        </w:rPr>
      </w:pPr>
      <w:r w:rsidRPr="00FB7EC1">
        <w:rPr>
          <w:rFonts w:ascii="Cambria" w:hAnsi="Cambria"/>
          <w:b/>
          <w:sz w:val="23"/>
          <w:szCs w:val="23"/>
        </w:rPr>
        <w:t>Attend and Engage</w:t>
      </w:r>
    </w:p>
    <w:p w14:paraId="49F0D8BA" w14:textId="77777777" w:rsidR="008836E3" w:rsidRPr="00FB7EC1" w:rsidRDefault="008836E3" w:rsidP="008836E3">
      <w:pPr>
        <w:pStyle w:val="ListParagraph"/>
        <w:numPr>
          <w:ilvl w:val="1"/>
          <w:numId w:val="23"/>
        </w:numPr>
        <w:rPr>
          <w:rFonts w:ascii="Cambria" w:hAnsi="Cambria"/>
          <w:sz w:val="23"/>
          <w:szCs w:val="23"/>
        </w:rPr>
      </w:pPr>
      <w:r w:rsidRPr="00FB7EC1">
        <w:rPr>
          <w:rFonts w:ascii="Cambria" w:hAnsi="Cambria"/>
          <w:sz w:val="23"/>
          <w:szCs w:val="23"/>
        </w:rPr>
        <w:t>Go to all programs meant for you and bring a friend where applicable</w:t>
      </w:r>
    </w:p>
    <w:p w14:paraId="37B72F50" w14:textId="77777777" w:rsidR="008836E3" w:rsidRPr="00FB7EC1" w:rsidRDefault="008836E3" w:rsidP="008836E3">
      <w:pPr>
        <w:pStyle w:val="ListParagraph"/>
        <w:numPr>
          <w:ilvl w:val="1"/>
          <w:numId w:val="23"/>
        </w:numPr>
        <w:ind w:right="-270"/>
        <w:rPr>
          <w:rFonts w:ascii="Cambria" w:hAnsi="Cambria"/>
          <w:b/>
          <w:sz w:val="23"/>
          <w:szCs w:val="23"/>
        </w:rPr>
      </w:pPr>
      <w:r w:rsidRPr="00FB7EC1">
        <w:rPr>
          <w:rFonts w:ascii="Cambria" w:hAnsi="Cambria"/>
          <w:sz w:val="23"/>
          <w:szCs w:val="23"/>
        </w:rPr>
        <w:t>Use programs as opportunities to network and engage like-minded individuals</w:t>
      </w:r>
    </w:p>
    <w:p w14:paraId="099EDE71" w14:textId="77777777" w:rsidR="008836E3" w:rsidRPr="00FB7EC1" w:rsidRDefault="008836E3" w:rsidP="008836E3">
      <w:pPr>
        <w:rPr>
          <w:rFonts w:ascii="Cambria" w:hAnsi="Cambria"/>
          <w:sz w:val="23"/>
          <w:szCs w:val="23"/>
        </w:rPr>
      </w:pPr>
    </w:p>
    <w:p w14:paraId="2EC84861" w14:textId="77777777" w:rsidR="008836E3" w:rsidRPr="00FB7EC1" w:rsidRDefault="008836E3" w:rsidP="008836E3">
      <w:pPr>
        <w:pStyle w:val="ListParagraph"/>
        <w:numPr>
          <w:ilvl w:val="0"/>
          <w:numId w:val="19"/>
        </w:numPr>
        <w:rPr>
          <w:rFonts w:ascii="Cambria" w:hAnsi="Cambria"/>
          <w:b/>
          <w:sz w:val="23"/>
          <w:szCs w:val="23"/>
        </w:rPr>
      </w:pPr>
      <w:r w:rsidRPr="00FB7EC1">
        <w:rPr>
          <w:rFonts w:ascii="Cambria" w:hAnsi="Cambria"/>
          <w:b/>
          <w:sz w:val="23"/>
          <w:szCs w:val="23"/>
        </w:rPr>
        <w:t>Share Program Materials</w:t>
      </w:r>
    </w:p>
    <w:p w14:paraId="548D74F9" w14:textId="77777777" w:rsidR="008836E3" w:rsidRPr="00FB7EC1" w:rsidRDefault="008836E3" w:rsidP="008836E3">
      <w:pPr>
        <w:pStyle w:val="ListParagraph"/>
        <w:numPr>
          <w:ilvl w:val="1"/>
          <w:numId w:val="24"/>
        </w:numPr>
        <w:ind w:right="-360"/>
        <w:rPr>
          <w:rFonts w:ascii="Cambria" w:hAnsi="Cambria"/>
          <w:sz w:val="23"/>
          <w:szCs w:val="23"/>
        </w:rPr>
      </w:pPr>
      <w:r w:rsidRPr="00FB7EC1">
        <w:rPr>
          <w:rFonts w:ascii="Cambria" w:hAnsi="Cambria"/>
          <w:sz w:val="23"/>
          <w:szCs w:val="23"/>
        </w:rPr>
        <w:t>Once posted, ensure your school community sees and reads program summaries</w:t>
      </w:r>
    </w:p>
    <w:p w14:paraId="51CD5616" w14:textId="77777777" w:rsidR="008836E3" w:rsidRPr="00FB7EC1" w:rsidRDefault="008836E3" w:rsidP="008836E3">
      <w:pPr>
        <w:pStyle w:val="ListParagraph"/>
        <w:numPr>
          <w:ilvl w:val="1"/>
          <w:numId w:val="24"/>
        </w:numPr>
        <w:ind w:right="-810"/>
        <w:rPr>
          <w:rFonts w:ascii="Cambria" w:hAnsi="Cambria"/>
          <w:sz w:val="23"/>
          <w:szCs w:val="23"/>
        </w:rPr>
      </w:pPr>
      <w:r w:rsidRPr="00FB7EC1">
        <w:rPr>
          <w:rFonts w:ascii="Cambria" w:hAnsi="Cambria"/>
          <w:sz w:val="23"/>
          <w:szCs w:val="23"/>
        </w:rPr>
        <w:t>Email/hand out program summaries to administrators, faculty, and parents</w:t>
      </w:r>
    </w:p>
    <w:p w14:paraId="239C3B8A" w14:textId="77777777" w:rsidR="00FB7EC1" w:rsidRDefault="00FB7EC1" w:rsidP="009F3545">
      <w:pPr>
        <w:pStyle w:val="Normal1"/>
        <w:tabs>
          <w:tab w:val="left" w:pos="8344"/>
        </w:tabs>
        <w:ind w:left="360"/>
        <w:contextualSpacing/>
        <w:rPr>
          <w:rFonts w:ascii="Cambria" w:hAnsi="Cambria"/>
          <w:color w:val="000000" w:themeColor="text1"/>
          <w:sz w:val="22"/>
        </w:rPr>
      </w:pPr>
    </w:p>
    <w:p w14:paraId="0D1813E9" w14:textId="77777777" w:rsidR="00FB7EC1" w:rsidRDefault="00FB7EC1" w:rsidP="009F3545">
      <w:pPr>
        <w:pStyle w:val="Normal1"/>
        <w:tabs>
          <w:tab w:val="left" w:pos="8344"/>
        </w:tabs>
        <w:ind w:left="360"/>
        <w:contextualSpacing/>
        <w:rPr>
          <w:rFonts w:ascii="Cambria" w:hAnsi="Cambria"/>
          <w:color w:val="000000" w:themeColor="text1"/>
          <w:sz w:val="22"/>
        </w:rPr>
      </w:pPr>
    </w:p>
    <w:p w14:paraId="3BA4F2DA" w14:textId="1583F7B8" w:rsidR="00FB7EC1" w:rsidRDefault="00FB7EC1" w:rsidP="00FB7EC1">
      <w:pPr>
        <w:pStyle w:val="Normal1"/>
        <w:tabs>
          <w:tab w:val="left" w:pos="8344"/>
        </w:tabs>
        <w:ind w:left="360"/>
        <w:contextualSpacing/>
        <w:jc w:val="center"/>
        <w:rPr>
          <w:rFonts w:ascii="Cambria" w:hAnsi="Cambria"/>
          <w:b/>
          <w:color w:val="000000" w:themeColor="text1"/>
          <w:sz w:val="10"/>
          <w:szCs w:val="10"/>
          <w:u w:val="single"/>
        </w:rPr>
      </w:pPr>
      <w:r>
        <w:rPr>
          <w:rFonts w:ascii="Cambria" w:hAnsi="Cambria"/>
          <w:b/>
          <w:color w:val="000000" w:themeColor="text1"/>
          <w:sz w:val="22"/>
          <w:u w:val="single"/>
        </w:rPr>
        <w:t>Stay Informed 24/7</w:t>
      </w:r>
    </w:p>
    <w:p w14:paraId="02C2FAB1" w14:textId="77777777" w:rsidR="00FB7EC1" w:rsidRPr="00FB7EC1" w:rsidRDefault="00FB7EC1" w:rsidP="00FB7EC1">
      <w:pPr>
        <w:pStyle w:val="Normal1"/>
        <w:tabs>
          <w:tab w:val="left" w:pos="8344"/>
        </w:tabs>
        <w:ind w:left="360"/>
        <w:contextualSpacing/>
        <w:jc w:val="center"/>
        <w:rPr>
          <w:rFonts w:ascii="Cambria" w:hAnsi="Cambria"/>
          <w:b/>
          <w:color w:val="000000" w:themeColor="text1"/>
          <w:sz w:val="10"/>
          <w:szCs w:val="10"/>
          <w:u w:val="single"/>
        </w:rPr>
      </w:pPr>
    </w:p>
    <w:p w14:paraId="64568B64" w14:textId="0168A071" w:rsidR="00FB7EC1" w:rsidRPr="00FB7EC1" w:rsidRDefault="00FB7EC1" w:rsidP="00FB7EC1">
      <w:pPr>
        <w:pStyle w:val="Normal1"/>
        <w:tabs>
          <w:tab w:val="left" w:pos="8344"/>
        </w:tabs>
        <w:ind w:left="360"/>
        <w:contextualSpacing/>
        <w:jc w:val="center"/>
        <w:rPr>
          <w:rFonts w:ascii="Cambria" w:hAnsi="Cambria"/>
          <w:color w:val="000000" w:themeColor="text1"/>
          <w:sz w:val="22"/>
        </w:rPr>
      </w:pPr>
      <w:r w:rsidRPr="00FB7EC1">
        <w:rPr>
          <w:rFonts w:ascii="Cambria" w:hAnsi="Cambria"/>
          <w:color w:val="000000" w:themeColor="text1"/>
          <w:sz w:val="22"/>
        </w:rPr>
        <w:t>Visit our website</w:t>
      </w:r>
      <w:r>
        <w:rPr>
          <w:rFonts w:ascii="Cambria" w:hAnsi="Cambria"/>
          <w:color w:val="000000" w:themeColor="text1"/>
          <w:sz w:val="22"/>
        </w:rPr>
        <w:t>:</w:t>
      </w:r>
      <w:r w:rsidRPr="00FB7EC1">
        <w:rPr>
          <w:rFonts w:ascii="Cambria" w:hAnsi="Cambria"/>
          <w:color w:val="000000" w:themeColor="text1"/>
          <w:sz w:val="22"/>
        </w:rPr>
        <w:t xml:space="preserve"> </w:t>
      </w:r>
      <w:hyperlink r:id="rId9" w:history="1">
        <w:r w:rsidRPr="00FB7EC1">
          <w:rPr>
            <w:rStyle w:val="Hyperlink"/>
            <w:rFonts w:ascii="Cambria" w:hAnsi="Cambria"/>
            <w:b/>
            <w:color w:val="000000" w:themeColor="text1"/>
            <w:sz w:val="22"/>
            <w:u w:val="none"/>
          </w:rPr>
          <w:t>www.parentscouncil.org</w:t>
        </w:r>
      </w:hyperlink>
    </w:p>
    <w:p w14:paraId="149209E9" w14:textId="79490598" w:rsidR="00FB7EC1" w:rsidRPr="00FB7EC1" w:rsidRDefault="00FB7EC1" w:rsidP="00FB7EC1">
      <w:pPr>
        <w:pStyle w:val="Normal1"/>
        <w:tabs>
          <w:tab w:val="left" w:pos="8344"/>
        </w:tabs>
        <w:ind w:left="360"/>
        <w:contextualSpacing/>
        <w:jc w:val="center"/>
        <w:rPr>
          <w:rFonts w:ascii="Cambria" w:hAnsi="Cambria"/>
          <w:color w:val="000000" w:themeColor="text1"/>
          <w:sz w:val="22"/>
        </w:rPr>
      </w:pPr>
      <w:r w:rsidRPr="00FB7EC1">
        <w:rPr>
          <w:rFonts w:ascii="Cambria" w:hAnsi="Cambria"/>
          <w:color w:val="000000" w:themeColor="text1"/>
          <w:sz w:val="22"/>
        </w:rPr>
        <w:t>Like us on Facebook</w:t>
      </w:r>
      <w:r>
        <w:rPr>
          <w:rFonts w:ascii="Cambria" w:hAnsi="Cambria"/>
          <w:color w:val="000000" w:themeColor="text1"/>
          <w:sz w:val="22"/>
        </w:rPr>
        <w:t>:</w:t>
      </w:r>
      <w:r w:rsidRPr="00FB7EC1">
        <w:rPr>
          <w:rFonts w:ascii="Cambria" w:hAnsi="Cambria"/>
          <w:color w:val="000000" w:themeColor="text1"/>
          <w:sz w:val="22"/>
        </w:rPr>
        <w:t xml:space="preserve"> </w:t>
      </w:r>
      <w:hyperlink r:id="rId10" w:history="1">
        <w:r w:rsidRPr="00FB7EC1">
          <w:rPr>
            <w:rStyle w:val="Hyperlink"/>
            <w:rFonts w:ascii="Cambria" w:hAnsi="Cambria"/>
            <w:b/>
            <w:color w:val="000000" w:themeColor="text1"/>
            <w:sz w:val="22"/>
            <w:u w:val="none"/>
          </w:rPr>
          <w:t>www.facebook.com/ParentsCouncilof</w:t>
        </w:r>
      </w:hyperlink>
      <w:r w:rsidRPr="00FB7EC1">
        <w:rPr>
          <w:rFonts w:ascii="Cambria" w:hAnsi="Cambria"/>
          <w:b/>
          <w:color w:val="000000" w:themeColor="text1"/>
          <w:sz w:val="22"/>
        </w:rPr>
        <w:t xml:space="preserve"> Washington</w:t>
      </w:r>
    </w:p>
    <w:p w14:paraId="4AE664E3" w14:textId="2841A44E" w:rsidR="008836E3" w:rsidRPr="00FB7EC1" w:rsidRDefault="00FB7EC1" w:rsidP="00FB7EC1">
      <w:pPr>
        <w:pStyle w:val="Normal1"/>
        <w:tabs>
          <w:tab w:val="left" w:pos="8344"/>
        </w:tabs>
        <w:ind w:left="360"/>
        <w:contextualSpacing/>
        <w:jc w:val="center"/>
        <w:rPr>
          <w:rFonts w:ascii="Cambria" w:hAnsi="Cambria"/>
          <w:color w:val="000000" w:themeColor="text1"/>
          <w:sz w:val="22"/>
        </w:rPr>
      </w:pPr>
      <w:r w:rsidRPr="00FB7EC1">
        <w:rPr>
          <w:rFonts w:ascii="Cambria" w:hAnsi="Cambria"/>
          <w:color w:val="000000" w:themeColor="text1"/>
          <w:sz w:val="22"/>
        </w:rPr>
        <w:t xml:space="preserve">Follow us on Twitter: </w:t>
      </w:r>
      <w:hyperlink r:id="rId11" w:history="1">
        <w:r w:rsidRPr="00FB7EC1">
          <w:rPr>
            <w:rStyle w:val="Hyperlink"/>
            <w:rFonts w:ascii="Cambria" w:hAnsi="Cambria"/>
            <w:b/>
            <w:color w:val="000000" w:themeColor="text1"/>
            <w:sz w:val="22"/>
            <w:u w:val="none"/>
          </w:rPr>
          <w:t>www.twitter.com/PCWschools</w:t>
        </w:r>
      </w:hyperlink>
    </w:p>
    <w:sectPr w:rsidR="008836E3" w:rsidRPr="00FB7EC1" w:rsidSect="00292410">
      <w:footerReference w:type="even" r:id="rId12"/>
      <w:footerReference w:type="default" r:id="rId13"/>
      <w:headerReference w:type="first" r:id="rId14"/>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B91F" w14:textId="77777777" w:rsidR="001036D4" w:rsidRDefault="001036D4" w:rsidP="002B6734">
      <w:r>
        <w:separator/>
      </w:r>
    </w:p>
  </w:endnote>
  <w:endnote w:type="continuationSeparator" w:id="0">
    <w:p w14:paraId="01CB5415" w14:textId="77777777" w:rsidR="001036D4" w:rsidRDefault="001036D4" w:rsidP="002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1507252"/>
      <w:docPartObj>
        <w:docPartGallery w:val="Page Numbers (Bottom of Page)"/>
        <w:docPartUnique/>
      </w:docPartObj>
    </w:sdtPr>
    <w:sdtEndPr>
      <w:rPr>
        <w:rStyle w:val="PageNumber"/>
      </w:rPr>
    </w:sdtEndPr>
    <w:sdtContent>
      <w:p w14:paraId="21D6F1F4" w14:textId="61346A3A" w:rsidR="002B6734" w:rsidRDefault="002B6734" w:rsidP="00876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453B9">
          <w:rPr>
            <w:rStyle w:val="PageNumber"/>
          </w:rPr>
          <w:fldChar w:fldCharType="separate"/>
        </w:r>
        <w:r w:rsidR="000453B9">
          <w:rPr>
            <w:rStyle w:val="PageNumber"/>
            <w:noProof/>
          </w:rPr>
          <w:t>2</w:t>
        </w:r>
        <w:r>
          <w:rPr>
            <w:rStyle w:val="PageNumber"/>
          </w:rPr>
          <w:fldChar w:fldCharType="end"/>
        </w:r>
      </w:p>
    </w:sdtContent>
  </w:sdt>
  <w:p w14:paraId="106F8892" w14:textId="77777777" w:rsidR="002B6734" w:rsidRDefault="002B6734" w:rsidP="002B67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B657" w14:textId="53B84E01" w:rsidR="002B6734" w:rsidRDefault="002B6734" w:rsidP="0087604D">
    <w:pPr>
      <w:pStyle w:val="Footer"/>
      <w:framePr w:wrap="none" w:vAnchor="text" w:hAnchor="margin" w:xAlign="right" w:y="1"/>
      <w:rPr>
        <w:rStyle w:val="PageNumber"/>
      </w:rPr>
    </w:pPr>
  </w:p>
  <w:p w14:paraId="3ACC49F9" w14:textId="21E3B331" w:rsidR="002B6734" w:rsidRPr="00FB7EC1" w:rsidRDefault="00FB7EC1" w:rsidP="00F437F3">
    <w:pPr>
      <w:pStyle w:val="Footer"/>
      <w:ind w:right="360"/>
      <w:jc w:val="right"/>
      <w:rPr>
        <w:rFonts w:ascii="Cambria" w:hAnsi="Cambria"/>
        <w:sz w:val="22"/>
        <w:szCs w:val="22"/>
      </w:rPr>
    </w:pPr>
    <w:r>
      <w:rPr>
        <w:rFonts w:ascii="Cambria" w:hAnsi="Cambria"/>
        <w:sz w:val="22"/>
        <w:szCs w:val="22"/>
      </w:rPr>
      <w:t xml:space="preserve">   </w:t>
    </w:r>
    <w:r w:rsidR="000453B9">
      <w:rPr>
        <w:rFonts w:ascii="Cambria" w:hAnsi="Cambria"/>
        <w:sz w:val="20"/>
        <w:szCs w:val="20"/>
      </w:rPr>
      <w:t>Updated 9/12</w:t>
    </w:r>
    <w:r w:rsidR="00F437F3" w:rsidRPr="00FB7EC1">
      <w:rPr>
        <w:rFonts w:ascii="Cambria" w:hAnsi="Cambria"/>
        <w:sz w:val="20"/>
        <w:szCs w:val="20"/>
      </w:rPr>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5C85" w14:textId="77777777" w:rsidR="001036D4" w:rsidRDefault="001036D4" w:rsidP="002B6734">
      <w:r>
        <w:separator/>
      </w:r>
    </w:p>
  </w:footnote>
  <w:footnote w:type="continuationSeparator" w:id="0">
    <w:p w14:paraId="6B8A0D4A" w14:textId="77777777" w:rsidR="001036D4" w:rsidRDefault="001036D4" w:rsidP="002B6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F581" w14:textId="5DAE2911" w:rsidR="00F437F3" w:rsidRPr="00820850" w:rsidRDefault="00820850" w:rsidP="00820850">
    <w:pPr>
      <w:pStyle w:val="Header"/>
      <w:ind w:hanging="1080"/>
      <w:rPr>
        <w:rFonts w:ascii="Cambria" w:hAnsi="Cambria"/>
        <w:b/>
        <w:sz w:val="22"/>
        <w:szCs w:val="22"/>
      </w:rPr>
    </w:pPr>
    <w:r w:rsidRPr="00820850">
      <w:rPr>
        <w:rFonts w:ascii="Cambria" w:hAnsi="Cambria"/>
        <w:b/>
        <w:sz w:val="22"/>
        <w:szCs w:val="22"/>
      </w:rPr>
      <w:t>PCW Board Liaison: __________</w:t>
    </w:r>
    <w:r>
      <w:rPr>
        <w:rFonts w:ascii="Cambria" w:hAnsi="Cambria"/>
        <w:b/>
        <w:sz w:val="22"/>
        <w:szCs w:val="22"/>
      </w:rPr>
      <w:t>______________________________________________________________________</w:t>
    </w:r>
    <w:r w:rsidRPr="00820850">
      <w:rPr>
        <w:rFonts w:ascii="Cambria" w:hAnsi="Cambria"/>
        <w:b/>
        <w:sz w:val="22"/>
        <w:szCs w:val="22"/>
      </w:rPr>
      <w:t>___________________</w:t>
    </w:r>
  </w:p>
  <w:p w14:paraId="157E72F1" w14:textId="77777777" w:rsidR="00820850" w:rsidRDefault="008208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6EC"/>
    <w:multiLevelType w:val="hybridMultilevel"/>
    <w:tmpl w:val="3D9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850"/>
    <w:multiLevelType w:val="hybridMultilevel"/>
    <w:tmpl w:val="09D0D550"/>
    <w:lvl w:ilvl="0" w:tplc="16087264">
      <w:start w:val="1"/>
      <w:numFmt w:val="bullet"/>
      <w:lvlText w:val=""/>
      <w:lvlJc w:val="left"/>
      <w:pPr>
        <w:ind w:left="540" w:hanging="360"/>
      </w:pPr>
      <w:rPr>
        <w:rFonts w:ascii="Symbol" w:hAnsi="Symbol" w:hint="default"/>
        <w:color w:val="auto"/>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D99467D"/>
    <w:multiLevelType w:val="hybridMultilevel"/>
    <w:tmpl w:val="ED6A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29A2"/>
    <w:multiLevelType w:val="multilevel"/>
    <w:tmpl w:val="C2F013F8"/>
    <w:lvl w:ilvl="0">
      <w:start w:val="1"/>
      <w:numFmt w:val="bullet"/>
      <w:lvlText w:val="●"/>
      <w:lvlJc w:val="left"/>
      <w:pPr>
        <w:ind w:left="-270" w:firstLine="1080"/>
      </w:pPr>
      <w:rPr>
        <w:rFonts w:ascii="Arial" w:eastAsia="Arial" w:hAnsi="Arial" w:cs="Symbol"/>
        <w:b/>
        <w:i w:val="0"/>
        <w:smallCaps w:val="0"/>
        <w:strike w:val="0"/>
        <w:color w:val="000000"/>
        <w:sz w:val="22"/>
        <w:u w:val="none"/>
        <w:vertAlign w:val="baseline"/>
      </w:rPr>
    </w:lvl>
    <w:lvl w:ilvl="1">
      <w:start w:val="1"/>
      <w:numFmt w:val="bullet"/>
      <w:lvlText w:val="○"/>
      <w:lvlJc w:val="left"/>
      <w:pPr>
        <w:ind w:left="45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117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189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261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333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405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477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5490" w:firstLine="12600"/>
      </w:pPr>
      <w:rPr>
        <w:rFonts w:ascii="Arial" w:eastAsia="Arial" w:hAnsi="Arial" w:cs="Symbol"/>
        <w:b/>
        <w:i w:val="0"/>
        <w:smallCaps w:val="0"/>
        <w:strike w:val="0"/>
        <w:color w:val="000000"/>
        <w:sz w:val="22"/>
        <w:u w:val="none"/>
        <w:vertAlign w:val="baseline"/>
      </w:rPr>
    </w:lvl>
  </w:abstractNum>
  <w:abstractNum w:abstractNumId="4">
    <w:nsid w:val="16FF6A02"/>
    <w:multiLevelType w:val="hybridMultilevel"/>
    <w:tmpl w:val="428A3C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E50B4"/>
    <w:multiLevelType w:val="hybridMultilevel"/>
    <w:tmpl w:val="BCCC66C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215D9"/>
    <w:multiLevelType w:val="hybridMultilevel"/>
    <w:tmpl w:val="D20C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4490B"/>
    <w:multiLevelType w:val="hybridMultilevel"/>
    <w:tmpl w:val="F10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D658A"/>
    <w:multiLevelType w:val="multilevel"/>
    <w:tmpl w:val="5BECBE62"/>
    <w:lvl w:ilvl="0">
      <w:start w:val="1"/>
      <w:numFmt w:val="bullet"/>
      <w:lvlText w:val="●"/>
      <w:lvlJc w:val="left"/>
      <w:pPr>
        <w:ind w:left="720" w:firstLine="1080"/>
      </w:pPr>
      <w:rPr>
        <w:rFonts w:ascii="Arial" w:eastAsia="Arial" w:hAnsi="Arial" w:cs="Symbol"/>
        <w:b/>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Symbol"/>
        <w:b/>
        <w:i w:val="0"/>
        <w:smallCaps w:val="0"/>
        <w:strike w:val="0"/>
        <w:color w:val="000000"/>
        <w:sz w:val="22"/>
        <w:u w:val="none"/>
        <w:vertAlign w:val="baseline"/>
      </w:rPr>
    </w:lvl>
  </w:abstractNum>
  <w:abstractNum w:abstractNumId="9">
    <w:nsid w:val="37DC23FC"/>
    <w:multiLevelType w:val="hybridMultilevel"/>
    <w:tmpl w:val="6854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27663"/>
    <w:multiLevelType w:val="multilevel"/>
    <w:tmpl w:val="F64A2FF0"/>
    <w:lvl w:ilvl="0">
      <w:start w:val="1"/>
      <w:numFmt w:val="bullet"/>
      <w:lvlText w:val="●"/>
      <w:lvlJc w:val="left"/>
      <w:pPr>
        <w:ind w:left="720" w:firstLine="1080"/>
      </w:pPr>
      <w:rPr>
        <w:rFonts w:ascii="Arial" w:eastAsia="Arial" w:hAnsi="Arial" w:cs="Symbol"/>
        <w:b/>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Symbol"/>
        <w:b/>
        <w:i w:val="0"/>
        <w:smallCaps w:val="0"/>
        <w:strike w:val="0"/>
        <w:color w:val="000000"/>
        <w:sz w:val="22"/>
        <w:u w:val="none"/>
        <w:vertAlign w:val="baseline"/>
      </w:rPr>
    </w:lvl>
  </w:abstractNum>
  <w:abstractNum w:abstractNumId="11">
    <w:nsid w:val="3E4D41AB"/>
    <w:multiLevelType w:val="hybridMultilevel"/>
    <w:tmpl w:val="1C0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D6425"/>
    <w:multiLevelType w:val="multilevel"/>
    <w:tmpl w:val="EA0C8A7E"/>
    <w:lvl w:ilvl="0">
      <w:start w:val="1"/>
      <w:numFmt w:val="bullet"/>
      <w:lvlText w:val="●"/>
      <w:lvlJc w:val="left"/>
      <w:pPr>
        <w:ind w:left="720" w:firstLine="108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Symbol"/>
        <w:b/>
        <w:i w:val="0"/>
        <w:smallCaps w:val="0"/>
        <w:strike w:val="0"/>
        <w:color w:val="000000"/>
        <w:sz w:val="22"/>
        <w:u w:val="none"/>
        <w:vertAlign w:val="baseline"/>
      </w:rPr>
    </w:lvl>
  </w:abstractNum>
  <w:abstractNum w:abstractNumId="13">
    <w:nsid w:val="42697627"/>
    <w:multiLevelType w:val="hybridMultilevel"/>
    <w:tmpl w:val="F42A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679BF"/>
    <w:multiLevelType w:val="hybridMultilevel"/>
    <w:tmpl w:val="E30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17E0"/>
    <w:multiLevelType w:val="hybridMultilevel"/>
    <w:tmpl w:val="1EB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67F00"/>
    <w:multiLevelType w:val="hybridMultilevel"/>
    <w:tmpl w:val="DB8642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E15C4"/>
    <w:multiLevelType w:val="hybridMultilevel"/>
    <w:tmpl w:val="657CD018"/>
    <w:lvl w:ilvl="0" w:tplc="AE94E6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025FC"/>
    <w:multiLevelType w:val="hybridMultilevel"/>
    <w:tmpl w:val="E4C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C03F9"/>
    <w:multiLevelType w:val="hybridMultilevel"/>
    <w:tmpl w:val="41CEDD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14DDC"/>
    <w:multiLevelType w:val="hybridMultilevel"/>
    <w:tmpl w:val="4754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15CC6"/>
    <w:multiLevelType w:val="multilevel"/>
    <w:tmpl w:val="CEBA398C"/>
    <w:lvl w:ilvl="0">
      <w:start w:val="1"/>
      <w:numFmt w:val="bullet"/>
      <w:lvlText w:val="●"/>
      <w:lvlJc w:val="left"/>
      <w:pPr>
        <w:ind w:left="-810" w:firstLine="1080"/>
      </w:pPr>
      <w:rPr>
        <w:rFonts w:ascii="Arial" w:eastAsia="Arial" w:hAnsi="Arial" w:cs="Symbol"/>
        <w:b/>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Symbol"/>
        <w:b/>
        <w:i w:val="0"/>
        <w:smallCaps w:val="0"/>
        <w:strike w:val="0"/>
        <w:color w:val="000000"/>
        <w:sz w:val="22"/>
        <w:u w:val="none"/>
        <w:vertAlign w:val="baseline"/>
      </w:rPr>
    </w:lvl>
  </w:abstractNum>
  <w:abstractNum w:abstractNumId="22">
    <w:nsid w:val="73CA6CBF"/>
    <w:multiLevelType w:val="multilevel"/>
    <w:tmpl w:val="5BECBE62"/>
    <w:lvl w:ilvl="0">
      <w:start w:val="1"/>
      <w:numFmt w:val="bullet"/>
      <w:lvlText w:val="●"/>
      <w:lvlJc w:val="left"/>
      <w:pPr>
        <w:ind w:left="720" w:firstLine="1080"/>
      </w:pPr>
      <w:rPr>
        <w:rFonts w:ascii="Arial" w:eastAsia="Arial" w:hAnsi="Arial" w:cs="Symbol"/>
        <w:b/>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Symbo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Symbo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Symbo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Symbo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Symbo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Symbo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Symbo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Symbol"/>
        <w:b/>
        <w:i w:val="0"/>
        <w:smallCaps w:val="0"/>
        <w:strike w:val="0"/>
        <w:color w:val="000000"/>
        <w:sz w:val="22"/>
        <w:u w:val="none"/>
        <w:vertAlign w:val="baseline"/>
      </w:rPr>
    </w:lvl>
  </w:abstractNum>
  <w:abstractNum w:abstractNumId="23">
    <w:nsid w:val="776E77FE"/>
    <w:multiLevelType w:val="hybridMultilevel"/>
    <w:tmpl w:val="412456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1"/>
  </w:num>
  <w:num w:numId="5">
    <w:abstractNumId w:val="12"/>
  </w:num>
  <w:num w:numId="6">
    <w:abstractNumId w:val="17"/>
  </w:num>
  <w:num w:numId="7">
    <w:abstractNumId w:val="3"/>
  </w:num>
  <w:num w:numId="8">
    <w:abstractNumId w:val="10"/>
  </w:num>
  <w:num w:numId="9">
    <w:abstractNumId w:val="0"/>
  </w:num>
  <w:num w:numId="10">
    <w:abstractNumId w:val="14"/>
  </w:num>
  <w:num w:numId="11">
    <w:abstractNumId w:val="15"/>
  </w:num>
  <w:num w:numId="12">
    <w:abstractNumId w:val="2"/>
  </w:num>
  <w:num w:numId="13">
    <w:abstractNumId w:val="9"/>
  </w:num>
  <w:num w:numId="14">
    <w:abstractNumId w:val="11"/>
  </w:num>
  <w:num w:numId="15">
    <w:abstractNumId w:val="13"/>
  </w:num>
  <w:num w:numId="16">
    <w:abstractNumId w:val="18"/>
  </w:num>
  <w:num w:numId="17">
    <w:abstractNumId w:val="7"/>
  </w:num>
  <w:num w:numId="18">
    <w:abstractNumId w:val="20"/>
  </w:num>
  <w:num w:numId="19">
    <w:abstractNumId w:val="6"/>
  </w:num>
  <w:num w:numId="20">
    <w:abstractNumId w:val="5"/>
  </w:num>
  <w:num w:numId="21">
    <w:abstractNumId w:val="23"/>
  </w:num>
  <w:num w:numId="22">
    <w:abstractNumId w:val="19"/>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7"/>
    <w:rsid w:val="00003EF3"/>
    <w:rsid w:val="000453B9"/>
    <w:rsid w:val="00080347"/>
    <w:rsid w:val="001036D4"/>
    <w:rsid w:val="001227F7"/>
    <w:rsid w:val="00291EB7"/>
    <w:rsid w:val="00292410"/>
    <w:rsid w:val="002B6734"/>
    <w:rsid w:val="0038392D"/>
    <w:rsid w:val="00405FDD"/>
    <w:rsid w:val="00453D97"/>
    <w:rsid w:val="00481FFD"/>
    <w:rsid w:val="004A5BF4"/>
    <w:rsid w:val="00557B72"/>
    <w:rsid w:val="00682383"/>
    <w:rsid w:val="006D2FEF"/>
    <w:rsid w:val="00820850"/>
    <w:rsid w:val="00824438"/>
    <w:rsid w:val="00862CB8"/>
    <w:rsid w:val="008836E3"/>
    <w:rsid w:val="0089330B"/>
    <w:rsid w:val="008D0A3B"/>
    <w:rsid w:val="008F1701"/>
    <w:rsid w:val="009010AB"/>
    <w:rsid w:val="00943551"/>
    <w:rsid w:val="009A1390"/>
    <w:rsid w:val="009F3545"/>
    <w:rsid w:val="00AC1488"/>
    <w:rsid w:val="00C90C5A"/>
    <w:rsid w:val="00CE0B2E"/>
    <w:rsid w:val="00DA3401"/>
    <w:rsid w:val="00E64AD9"/>
    <w:rsid w:val="00F437F3"/>
    <w:rsid w:val="00FB7EC1"/>
    <w:rsid w:val="00FD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BF2E"/>
  <w14:defaultImageDpi w14:val="32767"/>
  <w15:chartTrackingRefBased/>
  <w15:docId w15:val="{A3E1A6D5-82D4-9D46-847A-B6C84ED0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1EB7"/>
    <w:pPr>
      <w:widowControl w:val="0"/>
    </w:pPr>
    <w:rPr>
      <w:rFonts w:ascii="Calibri" w:eastAsia="Calibri" w:hAnsi="Calibri" w:cs="Calibri"/>
      <w:color w:val="666666"/>
    </w:rPr>
  </w:style>
  <w:style w:type="paragraph" w:styleId="Heading2">
    <w:name w:val="heading 2"/>
    <w:basedOn w:val="Normal1"/>
    <w:next w:val="Normal1"/>
    <w:link w:val="Heading2Char"/>
    <w:rsid w:val="00291EB7"/>
    <w:pPr>
      <w:outlineLvl w:val="1"/>
    </w:pPr>
    <w:rPr>
      <w:i/>
      <w:color w:val="43434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1EB7"/>
    <w:pPr>
      <w:widowControl w:val="0"/>
    </w:pPr>
    <w:rPr>
      <w:rFonts w:ascii="Calibri" w:eastAsia="Calibri" w:hAnsi="Calibri" w:cs="Calibri"/>
      <w:color w:val="666666"/>
    </w:rPr>
  </w:style>
  <w:style w:type="character" w:customStyle="1" w:styleId="Heading2Char">
    <w:name w:val="Heading 2 Char"/>
    <w:basedOn w:val="DefaultParagraphFont"/>
    <w:link w:val="Heading2"/>
    <w:rsid w:val="00291EB7"/>
    <w:rPr>
      <w:rFonts w:ascii="Calibri" w:eastAsia="Calibri" w:hAnsi="Calibri" w:cs="Calibri"/>
      <w:i/>
      <w:color w:val="434343"/>
      <w:sz w:val="36"/>
    </w:rPr>
  </w:style>
  <w:style w:type="paragraph" w:styleId="Footer">
    <w:name w:val="footer"/>
    <w:basedOn w:val="Normal"/>
    <w:link w:val="FooterChar"/>
    <w:uiPriority w:val="99"/>
    <w:unhideWhenUsed/>
    <w:rsid w:val="002B6734"/>
    <w:pPr>
      <w:tabs>
        <w:tab w:val="center" w:pos="4680"/>
        <w:tab w:val="right" w:pos="9360"/>
      </w:tabs>
    </w:pPr>
  </w:style>
  <w:style w:type="character" w:customStyle="1" w:styleId="FooterChar">
    <w:name w:val="Footer Char"/>
    <w:basedOn w:val="DefaultParagraphFont"/>
    <w:link w:val="Footer"/>
    <w:uiPriority w:val="99"/>
    <w:rsid w:val="002B6734"/>
    <w:rPr>
      <w:rFonts w:ascii="Calibri" w:eastAsia="Calibri" w:hAnsi="Calibri" w:cs="Calibri"/>
      <w:color w:val="666666"/>
    </w:rPr>
  </w:style>
  <w:style w:type="character" w:styleId="PageNumber">
    <w:name w:val="page number"/>
    <w:basedOn w:val="DefaultParagraphFont"/>
    <w:uiPriority w:val="99"/>
    <w:semiHidden/>
    <w:unhideWhenUsed/>
    <w:rsid w:val="002B6734"/>
  </w:style>
  <w:style w:type="paragraph" w:styleId="BalloonText">
    <w:name w:val="Balloon Text"/>
    <w:basedOn w:val="Normal"/>
    <w:link w:val="BalloonTextChar"/>
    <w:uiPriority w:val="99"/>
    <w:semiHidden/>
    <w:unhideWhenUsed/>
    <w:rsid w:val="00405F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FDD"/>
    <w:rPr>
      <w:rFonts w:ascii="Times New Roman" w:eastAsia="Calibri" w:hAnsi="Times New Roman" w:cs="Times New Roman"/>
      <w:color w:val="666666"/>
      <w:sz w:val="18"/>
      <w:szCs w:val="18"/>
    </w:rPr>
  </w:style>
  <w:style w:type="paragraph" w:styleId="Header">
    <w:name w:val="header"/>
    <w:basedOn w:val="Normal"/>
    <w:link w:val="HeaderChar"/>
    <w:uiPriority w:val="99"/>
    <w:unhideWhenUsed/>
    <w:rsid w:val="00F437F3"/>
    <w:pPr>
      <w:tabs>
        <w:tab w:val="center" w:pos="4680"/>
        <w:tab w:val="right" w:pos="9360"/>
      </w:tabs>
    </w:pPr>
  </w:style>
  <w:style w:type="character" w:customStyle="1" w:styleId="HeaderChar">
    <w:name w:val="Header Char"/>
    <w:basedOn w:val="DefaultParagraphFont"/>
    <w:link w:val="Header"/>
    <w:uiPriority w:val="99"/>
    <w:rsid w:val="00F437F3"/>
    <w:rPr>
      <w:rFonts w:ascii="Calibri" w:eastAsia="Calibri" w:hAnsi="Calibri" w:cs="Calibri"/>
      <w:color w:val="666666"/>
    </w:rPr>
  </w:style>
  <w:style w:type="character" w:styleId="Hyperlink">
    <w:name w:val="Hyperlink"/>
    <w:basedOn w:val="DefaultParagraphFont"/>
    <w:uiPriority w:val="99"/>
    <w:unhideWhenUsed/>
    <w:rsid w:val="008836E3"/>
    <w:rPr>
      <w:color w:val="0563C1" w:themeColor="hyperlink"/>
      <w:u w:val="single"/>
    </w:rPr>
  </w:style>
  <w:style w:type="paragraph" w:styleId="ListParagraph">
    <w:name w:val="List Paragraph"/>
    <w:basedOn w:val="Normal"/>
    <w:uiPriority w:val="34"/>
    <w:qFormat/>
    <w:rsid w:val="008836E3"/>
    <w:pPr>
      <w:widowControl/>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PCWschool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entscouncil.org" TargetMode="External"/><Relationship Id="rId9" Type="http://schemas.openxmlformats.org/officeDocument/2006/relationships/hyperlink" Target="http://www.parentscouncil.org" TargetMode="External"/><Relationship Id="rId10" Type="http://schemas.openxmlformats.org/officeDocument/2006/relationships/hyperlink" Target="http://www.facebook.com/ParentsCouncil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Scott</dc:creator>
  <cp:keywords/>
  <dc:description/>
  <cp:lastModifiedBy>Microsoft Office User</cp:lastModifiedBy>
  <cp:revision>2</cp:revision>
  <cp:lastPrinted>2019-09-10T15:38:00Z</cp:lastPrinted>
  <dcterms:created xsi:type="dcterms:W3CDTF">2019-09-12T17:54:00Z</dcterms:created>
  <dcterms:modified xsi:type="dcterms:W3CDTF">2019-09-12T17:54:00Z</dcterms:modified>
  <cp:category/>
</cp:coreProperties>
</file>